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28" w:rsidRPr="00C94C28" w:rsidRDefault="00C94C28" w:rsidP="00C94C28">
      <w:pPr>
        <w:spacing w:after="0" w:line="240" w:lineRule="auto"/>
        <w:rPr>
          <w:b/>
        </w:rPr>
      </w:pPr>
      <w:r w:rsidRPr="00C94C28">
        <w:rPr>
          <w:b/>
        </w:rPr>
        <w:t xml:space="preserve">Лекция 15.  </w:t>
      </w:r>
      <w:proofErr w:type="spellStart"/>
      <w:r w:rsidRPr="00C94C28">
        <w:rPr>
          <w:b/>
        </w:rPr>
        <w:t>Паралельные</w:t>
      </w:r>
      <w:proofErr w:type="spellEnd"/>
      <w:r w:rsidRPr="00C94C28">
        <w:rPr>
          <w:b/>
        </w:rPr>
        <w:t xml:space="preserve"> и </w:t>
      </w:r>
      <w:proofErr w:type="spellStart"/>
      <w:r w:rsidRPr="00C94C28">
        <w:rPr>
          <w:b/>
        </w:rPr>
        <w:t>последоавтельные</w:t>
      </w:r>
      <w:proofErr w:type="spellEnd"/>
      <w:r w:rsidRPr="00C94C28">
        <w:rPr>
          <w:b/>
        </w:rPr>
        <w:t xml:space="preserve"> АЦП</w:t>
      </w:r>
    </w:p>
    <w:p w:rsidR="00C94C28" w:rsidRPr="00C94C28" w:rsidRDefault="00C94C28" w:rsidP="00C94C28">
      <w:pPr>
        <w:spacing w:after="0" w:line="240" w:lineRule="auto"/>
      </w:pPr>
    </w:p>
    <w:p w:rsidR="00C94C28" w:rsidRPr="00C94C28" w:rsidRDefault="00C94C28" w:rsidP="00C94C28">
      <w:pPr>
        <w:spacing w:after="0" w:line="240" w:lineRule="auto"/>
      </w:pPr>
      <w:r w:rsidRPr="00C94C28">
        <w:t>1.Последовательные АЦП</w:t>
      </w:r>
      <w:r w:rsidRPr="00C94C28">
        <w:tab/>
      </w:r>
    </w:p>
    <w:p w:rsidR="00C94C28" w:rsidRPr="00C94C28" w:rsidRDefault="00C94C28" w:rsidP="00C94C28">
      <w:pPr>
        <w:spacing w:after="0" w:line="240" w:lineRule="auto"/>
      </w:pPr>
      <w:r w:rsidRPr="00C94C28">
        <w:t>2.Сигма-дельта преобразователи</w:t>
      </w:r>
      <w:r w:rsidRPr="00C94C28">
        <w:tab/>
      </w:r>
    </w:p>
    <w:p w:rsidR="00C94C28" w:rsidRPr="00C94C28" w:rsidRDefault="00C94C28" w:rsidP="00C94C28">
      <w:pPr>
        <w:spacing w:after="0" w:line="240" w:lineRule="auto"/>
      </w:pPr>
      <w:r w:rsidRPr="00C94C28">
        <w:t>3.Параллельные АЦП</w:t>
      </w:r>
      <w:r w:rsidRPr="00C94C28">
        <w:tab/>
      </w:r>
    </w:p>
    <w:p w:rsidR="00C94C28" w:rsidRPr="00C94C28" w:rsidRDefault="00C94C28" w:rsidP="00C94C28">
      <w:pPr>
        <w:spacing w:after="0" w:line="240" w:lineRule="auto"/>
      </w:pPr>
    </w:p>
    <w:p w:rsidR="00C94C28" w:rsidRPr="00C94C28" w:rsidRDefault="00C94C28" w:rsidP="00C94C28">
      <w:pPr>
        <w:spacing w:after="0" w:line="240" w:lineRule="auto"/>
      </w:pPr>
      <w:r w:rsidRPr="00C94C28">
        <w:t>ЗАКЛЮЧЕНИЕ</w:t>
      </w:r>
      <w:r w:rsidRPr="00C94C28">
        <w:tab/>
      </w:r>
      <w:bookmarkStart w:id="0" w:name="3.2._АНАЛОГО-ЦИФРОВЫЕ_ПРЕОБРАЗОВАТЕЛИ"/>
      <w:bookmarkStart w:id="1" w:name="_bookmark82"/>
      <w:bookmarkEnd w:id="0"/>
      <w:bookmarkEnd w:id="1"/>
    </w:p>
    <w:p w:rsidR="00C94C28" w:rsidRPr="00C94C28" w:rsidRDefault="00C94C28" w:rsidP="00C94C28">
      <w:pPr>
        <w:widowControl w:val="0"/>
        <w:autoSpaceDE w:val="0"/>
        <w:autoSpaceDN w:val="0"/>
        <w:spacing w:before="141" w:after="0" w:line="264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numPr>
          <w:ilvl w:val="0"/>
          <w:numId w:val="2"/>
        </w:numPr>
        <w:tabs>
          <w:tab w:val="left" w:pos="3490"/>
        </w:tabs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2" w:name="3.2.5._Последовательные_АЦП"/>
      <w:bookmarkStart w:id="3" w:name="_bookmark87"/>
      <w:bookmarkEnd w:id="2"/>
      <w:bookmarkEnd w:id="3"/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Последовательные</w:t>
      </w:r>
      <w:r w:rsidRPr="00C94C28">
        <w:rPr>
          <w:rFonts w:ascii="Times New Roman" w:eastAsia="Times New Roman" w:hAnsi="Times New Roman" w:cs="Times New Roman"/>
          <w:b/>
          <w:bCs/>
          <w:spacing w:val="-3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33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numPr>
          <w:ilvl w:val="1"/>
          <w:numId w:val="2"/>
        </w:numPr>
        <w:tabs>
          <w:tab w:val="left" w:pos="21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lang w:eastAsia="ru-RU" w:bidi="ru-RU"/>
        </w:rPr>
      </w:pPr>
      <w:bookmarkStart w:id="4" w:name="3.2.5.1.__Последовательные_АЦП_с_единичн"/>
      <w:bookmarkEnd w:id="4"/>
      <w:proofErr w:type="gramStart"/>
      <w:r w:rsidRPr="00C94C28">
        <w:rPr>
          <w:rFonts w:ascii="Times New Roman" w:eastAsia="Times New Roman" w:hAnsi="Times New Roman" w:cs="Times New Roman"/>
          <w:b/>
          <w:lang w:eastAsia="ru-RU" w:bidi="ru-RU"/>
        </w:rPr>
        <w:t>Последовательные</w:t>
      </w:r>
      <w:proofErr w:type="gramEnd"/>
      <w:r w:rsidRPr="00C94C28">
        <w:rPr>
          <w:rFonts w:ascii="Times New Roman" w:eastAsia="Times New Roman" w:hAnsi="Times New Roman" w:cs="Times New Roman"/>
          <w:b/>
          <w:lang w:eastAsia="ru-RU" w:bidi="ru-RU"/>
        </w:rPr>
        <w:t xml:space="preserve"> АЦП с единичным</w:t>
      </w:r>
      <w:r w:rsidRPr="00C94C28">
        <w:rPr>
          <w:rFonts w:ascii="Times New Roman" w:eastAsia="Times New Roman" w:hAnsi="Times New Roman" w:cs="Times New Roman"/>
          <w:b/>
          <w:spacing w:val="-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lang w:eastAsia="ru-RU" w:bidi="ru-RU"/>
        </w:rPr>
        <w:t>приближением.</w:t>
      </w:r>
    </w:p>
    <w:p w:rsidR="00C94C28" w:rsidRPr="00C94C28" w:rsidRDefault="00C94C28" w:rsidP="00C94C2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0768" behindDoc="1" locked="0" layoutInCell="1" allowOverlap="1" wp14:anchorId="5A2771A9" wp14:editId="3640439A">
            <wp:simplePos x="0" y="0"/>
            <wp:positionH relativeFrom="page">
              <wp:posOffset>5525927</wp:posOffset>
            </wp:positionH>
            <wp:positionV relativeFrom="paragraph">
              <wp:posOffset>359967</wp:posOffset>
            </wp:positionV>
            <wp:extent cx="81845" cy="86661"/>
            <wp:effectExtent l="0" t="0" r="0" b="0"/>
            <wp:wrapNone/>
            <wp:docPr id="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" name="image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45" cy="86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1792" behindDoc="1" locked="0" layoutInCell="1" allowOverlap="1" wp14:anchorId="5A6E314D" wp14:editId="50664651">
            <wp:simplePos x="0" y="0"/>
            <wp:positionH relativeFrom="page">
              <wp:posOffset>3818717</wp:posOffset>
            </wp:positionH>
            <wp:positionV relativeFrom="paragraph">
              <wp:posOffset>520248</wp:posOffset>
            </wp:positionV>
            <wp:extent cx="77784" cy="93513"/>
            <wp:effectExtent l="0" t="0" r="0" b="0"/>
            <wp:wrapNone/>
            <wp:docPr id="2" name="image7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" name="image70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84" cy="93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2816" behindDoc="1" locked="0" layoutInCell="1" allowOverlap="1" wp14:anchorId="7EA4681D" wp14:editId="043B26D0">
            <wp:simplePos x="0" y="0"/>
            <wp:positionH relativeFrom="page">
              <wp:posOffset>3180404</wp:posOffset>
            </wp:positionH>
            <wp:positionV relativeFrom="paragraph">
              <wp:posOffset>1194593</wp:posOffset>
            </wp:positionV>
            <wp:extent cx="90356" cy="94431"/>
            <wp:effectExtent l="0" t="0" r="0" b="0"/>
            <wp:wrapNone/>
            <wp:docPr id="3" name="image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" name="image70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56" cy="9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3840" behindDoc="1" locked="0" layoutInCell="1" allowOverlap="1" wp14:anchorId="6C4C99DB" wp14:editId="51B74B69">
            <wp:simplePos x="0" y="0"/>
            <wp:positionH relativeFrom="page">
              <wp:posOffset>4636337</wp:posOffset>
            </wp:positionH>
            <wp:positionV relativeFrom="paragraph">
              <wp:posOffset>1194898</wp:posOffset>
            </wp:positionV>
            <wp:extent cx="99857" cy="94431"/>
            <wp:effectExtent l="0" t="0" r="0" b="0"/>
            <wp:wrapNone/>
            <wp:docPr id="4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" name="image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57" cy="9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4864" behindDoc="1" locked="0" layoutInCell="1" allowOverlap="1" wp14:anchorId="7FD4E7DD" wp14:editId="25CFF8A1">
            <wp:simplePos x="0" y="0"/>
            <wp:positionH relativeFrom="page">
              <wp:posOffset>4946339</wp:posOffset>
            </wp:positionH>
            <wp:positionV relativeFrom="paragraph">
              <wp:posOffset>1366678</wp:posOffset>
            </wp:positionV>
            <wp:extent cx="90356" cy="94431"/>
            <wp:effectExtent l="0" t="0" r="0" b="0"/>
            <wp:wrapNone/>
            <wp:docPr id="5" name="image5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" name="image54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56" cy="9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Типичная схема последовательного АЦП с единичным приближением (АЦП со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ступенч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тым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пилообразным напряжением) дана на рис. 3.19, а. Импульс начала цикла преобразования,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торый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дальнейшем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будем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называть импульсом запуска, устанавливает триггер и при этом под-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ключает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счетчик к выходу генератора импульсов . Так как разряды счетчика соединены с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разря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дами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ЦАП, то напряжение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последнего  </w:t>
      </w:r>
      <w:r w:rsidRPr="00C94C28">
        <w:rPr>
          <w:rFonts w:ascii="Times New Roman" w:eastAsia="Times New Roman" w:hAnsi="Times New Roman" w:cs="Times New Roman"/>
          <w:noProof/>
          <w:spacing w:val="-22"/>
          <w:position w:val="-2"/>
          <w:sz w:val="20"/>
          <w:szCs w:val="20"/>
          <w:lang w:eastAsia="ru-RU"/>
        </w:rPr>
        <w:drawing>
          <wp:inline distT="0" distB="0" distL="0" distR="0" wp14:anchorId="36820F55" wp14:editId="3692F75D">
            <wp:extent cx="228327" cy="114906"/>
            <wp:effectExtent l="0" t="0" r="0" b="0"/>
            <wp:docPr id="6" name="image7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" name="image70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27" cy="11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2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увеличивается по ступенчатому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пилообраз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ному закону (рис. 3.19, б), причем значение ступени соответствует LSB АЦП. Процесс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заканчивается,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когда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напряжение  </w:t>
      </w:r>
      <w:r w:rsidRPr="00C94C28">
        <w:rPr>
          <w:rFonts w:ascii="Times New Roman" w:eastAsia="Times New Roman" w:hAnsi="Times New Roman" w:cs="Times New Roman"/>
          <w:noProof/>
          <w:spacing w:val="-21"/>
          <w:position w:val="-2"/>
          <w:sz w:val="20"/>
          <w:szCs w:val="20"/>
          <w:lang w:eastAsia="ru-RU"/>
        </w:rPr>
        <w:drawing>
          <wp:inline distT="0" distB="0" distL="0" distR="0" wp14:anchorId="3F286933" wp14:editId="0C58AF22">
            <wp:extent cx="227721" cy="114906"/>
            <wp:effectExtent l="0" t="0" r="0" b="0"/>
            <wp:docPr id="7" name="image7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" name="image70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721" cy="11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1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-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сравняется с входным напряжением  </w:t>
      </w:r>
      <w:r w:rsidRPr="00C94C28">
        <w:rPr>
          <w:rFonts w:ascii="Times New Roman" w:eastAsia="Times New Roman" w:hAnsi="Times New Roman" w:cs="Times New Roman"/>
          <w:noProof/>
          <w:spacing w:val="-20"/>
          <w:position w:val="-2"/>
          <w:sz w:val="20"/>
          <w:szCs w:val="20"/>
          <w:lang w:eastAsia="ru-RU"/>
        </w:rPr>
        <w:drawing>
          <wp:inline distT="0" distB="0" distL="0" distR="0" wp14:anchorId="41436A84" wp14:editId="525A2883">
            <wp:extent cx="186685" cy="114601"/>
            <wp:effectExtent l="0" t="0" r="0" b="0"/>
            <wp:docPr id="8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85" cy="11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(станет 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пре-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восходить его). При этом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компаратор 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сбрасывает RS-триггер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,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прекращая тем самым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поступ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ление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счетных импульсов на счетчик и фиксируя на его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выходах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представляющий цифро-  вой эквивалент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напряжения в момент окончания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преобразования.</w:t>
      </w:r>
    </w:p>
    <w:p w:rsidR="00C94C28" w:rsidRPr="00C94C28" w:rsidRDefault="00C94C28" w:rsidP="00C94C28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212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D3CA30A" wp14:editId="1A47C0CE">
            <wp:extent cx="5374505" cy="1657350"/>
            <wp:effectExtent l="0" t="0" r="0" b="0"/>
            <wp:docPr id="9" name="image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" name="image70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450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92" w:after="0" w:line="240" w:lineRule="auto"/>
        <w:ind w:left="172" w:right="188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3.19. Схема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последовательного</w:t>
      </w:r>
      <w:proofErr w:type="gram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АЦП с единичным приближением (а) и временная диаграмма работы (б).</w:t>
      </w:r>
    </w:p>
    <w:p w:rsidR="00C94C28" w:rsidRPr="00C94C28" w:rsidRDefault="00C94C28" w:rsidP="00C94C28">
      <w:pPr>
        <w:widowControl w:val="0"/>
        <w:autoSpaceDE w:val="0"/>
        <w:autoSpaceDN w:val="0"/>
        <w:spacing w:before="142" w:after="0" w:line="266" w:lineRule="auto"/>
        <w:ind w:left="182" w:right="208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Статическая погрешность преобразования рассмотренного АЦП определяется в основном суммарной статической погрешностью используемых ЦАП и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компаратора.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1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149A23AE" wp14:editId="785797AF">
            <wp:simplePos x="0" y="0"/>
            <wp:positionH relativeFrom="page">
              <wp:posOffset>3169045</wp:posOffset>
            </wp:positionH>
            <wp:positionV relativeFrom="paragraph">
              <wp:posOffset>719995</wp:posOffset>
            </wp:positionV>
            <wp:extent cx="1214744" cy="130016"/>
            <wp:effectExtent l="0" t="0" r="0" b="0"/>
            <wp:wrapTopAndBottom/>
            <wp:docPr id="11" name="image7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" name="image70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744" cy="130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5888" behindDoc="1" locked="0" layoutInCell="1" allowOverlap="1" wp14:anchorId="53630DBB" wp14:editId="1A12B433">
            <wp:simplePos x="0" y="0"/>
            <wp:positionH relativeFrom="page">
              <wp:posOffset>2542739</wp:posOffset>
            </wp:positionH>
            <wp:positionV relativeFrom="paragraph">
              <wp:posOffset>230927</wp:posOffset>
            </wp:positionV>
            <wp:extent cx="61121" cy="50484"/>
            <wp:effectExtent l="0" t="0" r="0" b="0"/>
            <wp:wrapNone/>
            <wp:docPr id="13" name="image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image32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21" cy="50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Быстродействие рассматриваемого АЦП, характеризуемое временем преобразования,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опр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деляется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числом разрядов     и частотой счетных импульсов </w:t>
      </w:r>
      <w:r w:rsidRPr="00C94C28">
        <w:rPr>
          <w:rFonts w:ascii="Times New Roman" w:eastAsia="Times New Roman" w:hAnsi="Times New Roman" w:cs="Times New Roman"/>
          <w:noProof/>
          <w:spacing w:val="17"/>
          <w:position w:val="-5"/>
          <w:sz w:val="20"/>
          <w:szCs w:val="20"/>
          <w:lang w:eastAsia="ru-RU"/>
        </w:rPr>
        <w:drawing>
          <wp:inline distT="0" distB="0" distL="0" distR="0" wp14:anchorId="5A97C644" wp14:editId="0B9E1252">
            <wp:extent cx="110207" cy="110418"/>
            <wp:effectExtent l="0" t="0" r="0" b="0"/>
            <wp:docPr id="15" name="image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" name="image70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07" cy="110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Время преобразования АЦП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данно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го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типа является переменным и определяется уровнем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напряжения. Максимальное время преобразования, соответствующее максимальному входному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напряжению:</w:t>
      </w:r>
    </w:p>
    <w:p w:rsidR="00C94C28" w:rsidRPr="00C94C28" w:rsidRDefault="00C94C28" w:rsidP="00C94C28">
      <w:pPr>
        <w:widowControl w:val="0"/>
        <w:autoSpaceDE w:val="0"/>
        <w:autoSpaceDN w:val="0"/>
        <w:spacing w:before="75" w:after="0" w:line="240" w:lineRule="auto"/>
        <w:ind w:left="182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где  </w:t>
      </w:r>
      <w:r w:rsidRPr="00C94C28">
        <w:rPr>
          <w:rFonts w:ascii="Times New Roman" w:eastAsia="Times New Roman" w:hAnsi="Times New Roman" w:cs="Times New Roman"/>
          <w:noProof/>
          <w:spacing w:val="11"/>
          <w:position w:val="-5"/>
          <w:sz w:val="20"/>
          <w:szCs w:val="20"/>
          <w:lang w:eastAsia="ru-RU"/>
        </w:rPr>
        <w:drawing>
          <wp:inline distT="0" distB="0" distL="0" distR="0" wp14:anchorId="6AAE9B65" wp14:editId="478C7411">
            <wp:extent cx="620389" cy="134442"/>
            <wp:effectExtent l="0" t="0" r="0" b="0"/>
            <wp:docPr id="17" name="image7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" name="image70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389" cy="13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 период следования счетных</w:t>
      </w:r>
      <w:r w:rsidRPr="00C94C28">
        <w:rPr>
          <w:rFonts w:ascii="Times New Roman" w:eastAsia="Times New Roman" w:hAnsi="Times New Roman" w:cs="Times New Roman"/>
          <w:spacing w:val="-3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импульсов.</w:t>
      </w:r>
    </w:p>
    <w:p w:rsidR="00C94C28" w:rsidRPr="00C94C28" w:rsidRDefault="00C94C28" w:rsidP="00C94C28">
      <w:pPr>
        <w:widowControl w:val="0"/>
        <w:autoSpaceDE w:val="0"/>
        <w:autoSpaceDN w:val="0"/>
        <w:spacing w:before="34" w:after="0" w:line="268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24050982" wp14:editId="704A731A">
            <wp:simplePos x="0" y="0"/>
            <wp:positionH relativeFrom="page">
              <wp:posOffset>2777261</wp:posOffset>
            </wp:positionH>
            <wp:positionV relativeFrom="paragraph">
              <wp:posOffset>691643</wp:posOffset>
            </wp:positionV>
            <wp:extent cx="1995164" cy="112109"/>
            <wp:effectExtent l="0" t="0" r="0" b="0"/>
            <wp:wrapTopAndBottom/>
            <wp:docPr id="19" name="image7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" name="image70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5164" cy="112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6912" behindDoc="1" locked="0" layoutInCell="1" allowOverlap="1" wp14:anchorId="732E9318" wp14:editId="5CCDFA3A">
            <wp:simplePos x="0" y="0"/>
            <wp:positionH relativeFrom="page">
              <wp:posOffset>1315942</wp:posOffset>
            </wp:positionH>
            <wp:positionV relativeFrom="paragraph">
              <wp:posOffset>887805</wp:posOffset>
            </wp:positionV>
            <wp:extent cx="101279" cy="86117"/>
            <wp:effectExtent l="0" t="0" r="0" b="0"/>
            <wp:wrapNone/>
            <wp:docPr id="21" name="image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" name="image7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279" cy="86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Так как число разрядов АЦП задается, время преобразования определяется частотой (пер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одом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 счетных импульсов. Минимальный период импульсов  </w:t>
      </w:r>
      <w:r w:rsidRPr="00C94C28">
        <w:rPr>
          <w:rFonts w:ascii="Times New Roman" w:eastAsia="Times New Roman" w:hAnsi="Times New Roman" w:cs="Times New Roman"/>
          <w:noProof/>
          <w:spacing w:val="-6"/>
          <w:position w:val="-2"/>
          <w:sz w:val="20"/>
          <w:szCs w:val="20"/>
          <w:lang w:eastAsia="ru-RU"/>
        </w:rPr>
        <w:drawing>
          <wp:inline distT="0" distB="0" distL="0" distR="0" wp14:anchorId="65055C4F" wp14:editId="19B3295B">
            <wp:extent cx="196880" cy="102793"/>
            <wp:effectExtent l="0" t="0" r="0" b="0"/>
            <wp:docPr id="23" name="image7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" name="image7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80" cy="102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необходимо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выбирать из условия установления за это время всех переходных процессов с заданной погрешностью. Для схемы рис. 3.19:</w:t>
      </w:r>
    </w:p>
    <w:p w:rsidR="00C94C28" w:rsidRPr="00C94C28" w:rsidRDefault="00C94C28" w:rsidP="00C94C28">
      <w:pPr>
        <w:widowControl w:val="0"/>
        <w:tabs>
          <w:tab w:val="left" w:pos="2620"/>
        </w:tabs>
        <w:autoSpaceDE w:val="0"/>
        <w:autoSpaceDN w:val="0"/>
        <w:spacing w:before="25" w:after="0" w:line="280" w:lineRule="auto"/>
        <w:ind w:left="182" w:right="20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где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— максимальное время установления (для самого неблагоприятного случая) переходного процесса</w:t>
      </w:r>
      <w:r w:rsidRPr="00C94C28">
        <w:rPr>
          <w:rFonts w:ascii="Times New Roman" w:eastAsia="Times New Roman" w:hAnsi="Times New Roman" w:cs="Times New Roman"/>
          <w:spacing w:val="4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4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счетчике;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  <w:t xml:space="preserve">—  время  установления  ЦАП;  </w:t>
      </w:r>
      <w:r w:rsidRPr="00C94C28">
        <w:rPr>
          <w:rFonts w:ascii="Times New Roman" w:eastAsia="Times New Roman" w:hAnsi="Times New Roman" w:cs="Times New Roman"/>
          <w:noProof/>
          <w:spacing w:val="16"/>
          <w:position w:val="-1"/>
          <w:sz w:val="20"/>
          <w:szCs w:val="20"/>
          <w:lang w:eastAsia="ru-RU"/>
        </w:rPr>
        <w:drawing>
          <wp:inline distT="0" distB="0" distL="0" distR="0" wp14:anchorId="65869287" wp14:editId="76B02CF7">
            <wp:extent cx="102130" cy="108208"/>
            <wp:effectExtent l="0" t="0" r="0" b="0"/>
            <wp:docPr id="25" name="image7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" name="image7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30" cy="10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– время включения управляющего триггера; </w:t>
      </w:r>
      <w:r w:rsidRPr="00C94C28">
        <w:rPr>
          <w:rFonts w:ascii="Times New Roman" w:eastAsia="Times New Roman" w:hAnsi="Times New Roman" w:cs="Times New Roman"/>
          <w:noProof/>
          <w:spacing w:val="14"/>
          <w:w w:val="99"/>
          <w:position w:val="-1"/>
          <w:sz w:val="20"/>
          <w:szCs w:val="20"/>
          <w:lang w:eastAsia="ru-RU"/>
        </w:rPr>
        <w:drawing>
          <wp:inline distT="0" distB="0" distL="0" distR="0" wp14:anchorId="5FB9FD75" wp14:editId="7D3D69E9">
            <wp:extent cx="111215" cy="98371"/>
            <wp:effectExtent l="0" t="0" r="0" b="0"/>
            <wp:docPr id="27" name="image7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" name="image7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15" cy="98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C94C28">
        <w:rPr>
          <w:rFonts w:ascii="Times New Roman" w:eastAsia="Times New Roman" w:hAnsi="Times New Roman" w:cs="Times New Roman"/>
          <w:spacing w:val="-20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>,</w:t>
      </w:r>
      <w:proofErr w:type="gramEnd"/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0"/>
          <w:position w:val="-1"/>
          <w:sz w:val="20"/>
          <w:szCs w:val="20"/>
          <w:lang w:eastAsia="ru-RU"/>
        </w:rPr>
        <w:drawing>
          <wp:inline distT="0" distB="0" distL="0" distR="0" wp14:anchorId="38150BE0" wp14:editId="1A757083">
            <wp:extent cx="125419" cy="108208"/>
            <wp:effectExtent l="0" t="0" r="0" b="0"/>
            <wp:docPr id="29" name="image7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" name="image71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19" cy="10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— времена включения компаратора и логической схемы</w:t>
      </w:r>
      <w:r w:rsidRPr="00C94C28">
        <w:rPr>
          <w:rFonts w:ascii="Times New Roman" w:eastAsia="Times New Roman" w:hAnsi="Times New Roman" w:cs="Times New Roman"/>
          <w:spacing w:val="-3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И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8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4C934BDF" wp14:editId="49D297B5">
            <wp:simplePos x="0" y="0"/>
            <wp:positionH relativeFrom="page">
              <wp:posOffset>1558925</wp:posOffset>
            </wp:positionH>
            <wp:positionV relativeFrom="paragraph">
              <wp:posOffset>1043888</wp:posOffset>
            </wp:positionV>
            <wp:extent cx="4499945" cy="1571625"/>
            <wp:effectExtent l="0" t="0" r="0" b="0"/>
            <wp:wrapTopAndBottom/>
            <wp:docPr id="31" name="image7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" name="image71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994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7936" behindDoc="1" locked="0" layoutInCell="1" allowOverlap="1" wp14:anchorId="2F12D199" wp14:editId="7FFFA20F">
            <wp:simplePos x="0" y="0"/>
            <wp:positionH relativeFrom="page">
              <wp:posOffset>2354523</wp:posOffset>
            </wp:positionH>
            <wp:positionV relativeFrom="paragraph">
              <wp:posOffset>-289357</wp:posOffset>
            </wp:positionV>
            <wp:extent cx="269695" cy="86117"/>
            <wp:effectExtent l="0" t="0" r="0" b="0"/>
            <wp:wrapNone/>
            <wp:docPr id="32" name="image7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" name="image71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695" cy="86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работе без УВХ динамическая погрешность, как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уже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отмечалось ранее, определяется временем преобразования АЦП, которое в данном случае заранее неизвестно и зависит от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повед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аналоговой величины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входе.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Поэтому в данном случае время преобразования играет роль апертурного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времени.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Учитывая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невысокое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быстродействие,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данного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типа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без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УВХ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пригодны для работы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только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 медленно меняющимися сигналами, которые за цикл преобразования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измен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ются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не более чем на значение шага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квантования.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32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3.20. Схема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следящего</w:t>
      </w:r>
      <w:proofErr w:type="gram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41" w:after="0" w:line="268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Рассмотренный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легко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превратить в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АЦП следящего типа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Для этого в схеме рис. 3.19, 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необходимо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заменить суммирующий счетчик на реверсивный и использовать прямой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инвер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выходы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компаратора для управления им (рис. 3.20). В этом случае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noProof/>
          <w:spacing w:val="-22"/>
          <w:position w:val="-2"/>
          <w:sz w:val="20"/>
          <w:szCs w:val="20"/>
          <w:lang w:eastAsia="ru-RU"/>
        </w:rPr>
        <w:drawing>
          <wp:inline distT="0" distB="0" distL="0" distR="0" wp14:anchorId="7B865B5A" wp14:editId="6C6B951D">
            <wp:extent cx="592580" cy="113796"/>
            <wp:effectExtent l="0" t="0" r="0" b="0"/>
            <wp:docPr id="33" name="image7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" name="image71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80" cy="11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2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-1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выходной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 колеблется вокруг среднего положения с точностью до LSB, как это имеет место в</w:t>
      </w:r>
      <w:r w:rsidRPr="00C94C28">
        <w:rPr>
          <w:rFonts w:ascii="Times New Roman" w:eastAsia="Times New Roman" w:hAnsi="Times New Roman" w:cs="Times New Roman"/>
          <w:spacing w:val="-1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любой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8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8" w:after="0" w:line="271" w:lineRule="auto"/>
        <w:ind w:left="182" w:right="195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дискретной следящей системе. Если в состоянии динамического равновесия  </w:t>
      </w:r>
      <w:r w:rsidRPr="00C94C28">
        <w:rPr>
          <w:rFonts w:ascii="Times New Roman" w:eastAsia="Times New Roman" w:hAnsi="Times New Roman" w:cs="Times New Roman"/>
          <w:noProof/>
          <w:spacing w:val="21"/>
          <w:position w:val="-5"/>
          <w:sz w:val="20"/>
          <w:szCs w:val="20"/>
          <w:lang w:eastAsia="ru-RU"/>
        </w:rPr>
        <w:drawing>
          <wp:inline distT="0" distB="0" distL="0" distR="0" wp14:anchorId="025EE3C3" wp14:editId="0D547407">
            <wp:extent cx="329436" cy="130760"/>
            <wp:effectExtent l="0" t="0" r="0" b="0"/>
            <wp:docPr id="34" name="image6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" name="image68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436" cy="13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начинает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няться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то выходной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 отслеживает его с погрешностью, равной LSB, при условии, что за период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счетных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импульсов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входной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сигнал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изменится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более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чем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значение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шага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квантования.</w:t>
      </w:r>
    </w:p>
    <w:p w:rsidR="00C94C28" w:rsidRPr="00C94C28" w:rsidRDefault="00C94C28" w:rsidP="00C94C2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1867"/>
        </w:tabs>
        <w:autoSpaceDE w:val="0"/>
        <w:autoSpaceDN w:val="0"/>
        <w:spacing w:after="0" w:line="240" w:lineRule="auto"/>
        <w:ind w:left="1350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5" w:name="3.2.5.2._Последовательные_АЦП_с_двоично-"/>
      <w:bookmarkEnd w:id="5"/>
      <w:proofErr w:type="gramStart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Последовательные</w:t>
      </w:r>
      <w:proofErr w:type="gramEnd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 xml:space="preserve"> АЦП с двоично-взвешенным</w:t>
      </w:r>
      <w:r w:rsidRPr="00C94C28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приближением</w:t>
      </w:r>
    </w:p>
    <w:p w:rsidR="00C94C28" w:rsidRPr="00C94C28" w:rsidRDefault="00C94C28" w:rsidP="00C94C2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firstLine="566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Схема АЦП с двоично-взвешенным приближением представлена на рис 3.21. Рассмотри ее работу.</w:t>
      </w:r>
    </w:p>
    <w:p w:rsidR="00C94C28" w:rsidRPr="00C94C28" w:rsidRDefault="00C94C28" w:rsidP="00C94C2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0E63EE6D" wp14:editId="2ABE8080">
            <wp:simplePos x="0" y="0"/>
            <wp:positionH relativeFrom="page">
              <wp:posOffset>1360932</wp:posOffset>
            </wp:positionH>
            <wp:positionV relativeFrom="paragraph">
              <wp:posOffset>156015</wp:posOffset>
            </wp:positionV>
            <wp:extent cx="4885976" cy="2405633"/>
            <wp:effectExtent l="0" t="0" r="0" b="0"/>
            <wp:wrapTopAndBottom/>
            <wp:docPr id="35" name="image7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" name="image71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5976" cy="2405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33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3.21. Схема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трехразрядного</w:t>
      </w:r>
      <w:proofErr w:type="gram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АЦП с двоично-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взвешанным</w:t>
      </w:r>
      <w:proofErr w:type="spell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приближением.</w:t>
      </w:r>
    </w:p>
    <w:p w:rsidR="00C94C28" w:rsidRPr="00C94C28" w:rsidRDefault="00C94C28" w:rsidP="00C94C28">
      <w:pPr>
        <w:widowControl w:val="0"/>
        <w:autoSpaceDE w:val="0"/>
        <w:autoSpaceDN w:val="0"/>
        <w:spacing w:before="147" w:after="0" w:line="273" w:lineRule="auto"/>
        <w:ind w:left="4387" w:right="198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8960" behindDoc="1" locked="0" layoutInCell="1" allowOverlap="1" wp14:anchorId="5CCAAE38" wp14:editId="668A84D1">
            <wp:simplePos x="0" y="0"/>
            <wp:positionH relativeFrom="page">
              <wp:posOffset>6177234</wp:posOffset>
            </wp:positionH>
            <wp:positionV relativeFrom="paragraph">
              <wp:posOffset>941707</wp:posOffset>
            </wp:positionV>
            <wp:extent cx="183096" cy="92801"/>
            <wp:effectExtent l="0" t="0" r="0" b="0"/>
            <wp:wrapNone/>
            <wp:docPr id="36" name="image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" name="image71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96" cy="92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9984" behindDoc="1" locked="0" layoutInCell="1" allowOverlap="1" wp14:anchorId="6B162409" wp14:editId="4B714C81">
            <wp:simplePos x="0" y="0"/>
            <wp:positionH relativeFrom="page">
              <wp:posOffset>4360748</wp:posOffset>
            </wp:positionH>
            <wp:positionV relativeFrom="paragraph">
              <wp:posOffset>1126827</wp:posOffset>
            </wp:positionV>
            <wp:extent cx="99857" cy="94431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" name="image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57" cy="9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6608" behindDoc="0" locked="0" layoutInCell="1" allowOverlap="1" wp14:anchorId="5490C59B" wp14:editId="50F9B5DB">
            <wp:simplePos x="0" y="0"/>
            <wp:positionH relativeFrom="page">
              <wp:posOffset>1195995</wp:posOffset>
            </wp:positionH>
            <wp:positionV relativeFrom="paragraph">
              <wp:posOffset>269821</wp:posOffset>
            </wp:positionV>
            <wp:extent cx="2193507" cy="1452379"/>
            <wp:effectExtent l="0" t="0" r="0" b="0"/>
            <wp:wrapNone/>
            <wp:docPr id="38" name="image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" name="image72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507" cy="145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Входное  напряжение  </w:t>
      </w:r>
      <w:r w:rsidRPr="00C94C28">
        <w:rPr>
          <w:rFonts w:ascii="Times New Roman" w:eastAsia="Times New Roman" w:hAnsi="Times New Roman" w:cs="Times New Roman"/>
          <w:noProof/>
          <w:spacing w:val="11"/>
          <w:position w:val="-2"/>
          <w:sz w:val="20"/>
          <w:szCs w:val="20"/>
          <w:lang w:eastAsia="ru-RU"/>
        </w:rPr>
        <w:drawing>
          <wp:inline distT="0" distB="0" distL="0" distR="0" wp14:anchorId="16C277A4" wp14:editId="3D748354">
            <wp:extent cx="187294" cy="114101"/>
            <wp:effectExtent l="0" t="0" r="0" b="0"/>
            <wp:docPr id="39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4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1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поступает на один из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входов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компаратора, на другой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вход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которого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 xml:space="preserve">дается    </w:t>
      </w:r>
      <w:r w:rsidRPr="00C94C28">
        <w:rPr>
          <w:rFonts w:ascii="Times New Roman" w:eastAsia="Times New Roman" w:hAnsi="Times New Roman" w:cs="Times New Roman"/>
          <w:noProof/>
          <w:spacing w:val="-6"/>
          <w:position w:val="-2"/>
          <w:sz w:val="20"/>
          <w:szCs w:val="20"/>
          <w:lang w:eastAsia="ru-RU"/>
        </w:rPr>
        <w:drawing>
          <wp:inline distT="0" distB="0" distL="0" distR="0" wp14:anchorId="39DF028F" wp14:editId="3B720802">
            <wp:extent cx="227721" cy="114404"/>
            <wp:effectExtent l="0" t="0" r="0" b="0"/>
            <wp:docPr id="40" name="image7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" name="image70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721" cy="11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При сравнении этих напряжений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компаратор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вырабатывает команды, которые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по-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даются на управляющее устройство  (состоящее </w:t>
      </w:r>
      <w:r w:rsidRPr="00C94C28">
        <w:rPr>
          <w:rFonts w:ascii="Times New Roman" w:eastAsia="Times New Roman" w:hAnsi="Times New Roman" w:cs="Times New Roman"/>
          <w:spacing w:val="-1"/>
          <w:w w:val="95"/>
          <w:sz w:val="20"/>
          <w:szCs w:val="20"/>
          <w:lang w:eastAsia="ru-RU" w:bidi="ru-RU"/>
        </w:rPr>
        <w:t xml:space="preserve">из  </w:t>
      </w:r>
      <w:r w:rsidRPr="00C94C28">
        <w:rPr>
          <w:rFonts w:ascii="Times New Roman" w:eastAsia="Times New Roman" w:hAnsi="Times New Roman" w:cs="Times New Roman"/>
          <w:noProof/>
          <w:spacing w:val="-15"/>
          <w:position w:val="-5"/>
          <w:sz w:val="20"/>
          <w:szCs w:val="20"/>
          <w:lang w:eastAsia="ru-RU"/>
        </w:rPr>
        <w:drawing>
          <wp:inline distT="0" distB="0" distL="0" distR="0" wp14:anchorId="20AA0953" wp14:editId="36346B67">
            <wp:extent cx="368398" cy="130760"/>
            <wp:effectExtent l="0" t="0" r="0" b="0"/>
            <wp:docPr id="41" name="image7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" name="image72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98" cy="13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-разрядного сдвигового регистра и триггеров со схемами И),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выходные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сигналы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которого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управляют работой</w:t>
      </w:r>
      <w:r w:rsidRPr="00C94C28">
        <w:rPr>
          <w:rFonts w:ascii="Times New Roman" w:eastAsia="Times New Roman" w:hAnsi="Times New Roman" w:cs="Times New Roman"/>
          <w:spacing w:val="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ЦАП.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4387" w:right="196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поступлении импульса запуска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гер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старшего разряда устанавливается в состоя-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headerReference w:type="even" r:id="rId31"/>
          <w:headerReference w:type="default" r:id="rId32"/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91" w:hanging="440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3.22. Временная диаграмма работы АЦП</w:t>
      </w:r>
      <w:r w:rsidRPr="00C94C28">
        <w:rPr>
          <w:rFonts w:ascii="Times New Roman" w:eastAsia="Times New Roman" w:hAnsi="Times New Roman" w:cs="Times New Roman"/>
          <w:i/>
          <w:spacing w:val="-22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с двоично-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взвешанным</w:t>
      </w:r>
      <w:proofErr w:type="spellEnd"/>
      <w:r w:rsidRPr="00C94C28">
        <w:rPr>
          <w:rFonts w:ascii="Times New Roman" w:eastAsia="Times New Roman" w:hAnsi="Times New Roman" w:cs="Times New Roman"/>
          <w:i/>
          <w:spacing w:val="-5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приближением</w:t>
      </w:r>
    </w:p>
    <w:p w:rsidR="00C94C28" w:rsidRPr="00C94C28" w:rsidRDefault="00C94C28" w:rsidP="00C94C28">
      <w:pPr>
        <w:widowControl w:val="0"/>
        <w:tabs>
          <w:tab w:val="left" w:pos="3470"/>
        </w:tabs>
        <w:autoSpaceDE w:val="0"/>
        <w:autoSpaceDN w:val="0"/>
        <w:spacing w:after="0" w:line="271" w:lineRule="auto"/>
        <w:ind w:left="316" w:right="197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br w:type="column"/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1, а все остальные — в состояние 0. Одн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временно  в</w:t>
      </w:r>
      <w:r w:rsidRPr="00C94C28">
        <w:rPr>
          <w:rFonts w:ascii="Times New Roman" w:eastAsia="Times New Roman" w:hAnsi="Times New Roman" w:cs="Times New Roman"/>
          <w:spacing w:val="-1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сдвиговый</w:t>
      </w:r>
      <w:r w:rsidRPr="00C94C28">
        <w:rPr>
          <w:rFonts w:ascii="Times New Roman" w:eastAsia="Times New Roman" w:hAnsi="Times New Roman" w:cs="Times New Roman"/>
          <w:spacing w:val="1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регистр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  <w:t>записывается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1" w:lineRule="auto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type w:val="continuous"/>
          <w:pgSz w:w="11910" w:h="16850"/>
          <w:pgMar w:top="1600" w:right="1500" w:bottom="280" w:left="1520" w:header="720" w:footer="720" w:gutter="0"/>
          <w:cols w:num="2" w:space="720" w:equalWidth="0">
            <w:col w:w="4031" w:space="40"/>
            <w:col w:w="4819"/>
          </w:cols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73" w:lineRule="auto"/>
        <w:ind w:left="182" w:right="194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1008" behindDoc="1" locked="0" layoutInCell="1" allowOverlap="1" wp14:anchorId="61BA0D06" wp14:editId="399277E5">
            <wp:simplePos x="0" y="0"/>
            <wp:positionH relativeFrom="page">
              <wp:posOffset>5521914</wp:posOffset>
            </wp:positionH>
            <wp:positionV relativeFrom="paragraph">
              <wp:posOffset>-144016</wp:posOffset>
            </wp:positionV>
            <wp:extent cx="183096" cy="92801"/>
            <wp:effectExtent l="0" t="0" r="0" b="0"/>
            <wp:wrapNone/>
            <wp:docPr id="42" name="image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" name="image71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96" cy="92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100…000 (все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нули,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«1» в самом старшем разряде). Вслед за импульсом запуска (в первом та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те работы АЦП) компаратор сравнивает  </w:t>
      </w:r>
      <w:r w:rsidRPr="00C94C28">
        <w:rPr>
          <w:rFonts w:ascii="Times New Roman" w:eastAsia="Times New Roman" w:hAnsi="Times New Roman" w:cs="Times New Roman"/>
          <w:noProof/>
          <w:spacing w:val="-24"/>
          <w:position w:val="-2"/>
          <w:sz w:val="20"/>
          <w:szCs w:val="20"/>
          <w:lang w:eastAsia="ru-RU"/>
        </w:rPr>
        <w:drawing>
          <wp:inline distT="0" distB="0" distL="0" distR="0" wp14:anchorId="430E686E" wp14:editId="1AC90E71">
            <wp:extent cx="186685" cy="114601"/>
            <wp:effectExtent l="0" t="0" r="0" b="0"/>
            <wp:docPr id="43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85" cy="11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4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 эталонным напряжением, подаваемым с ЦАП 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со-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ответствующим единице его старшего</w:t>
      </w:r>
      <w:r w:rsidRPr="00C94C28">
        <w:rPr>
          <w:rFonts w:ascii="Times New Roman" w:eastAsia="Times New Roman" w:hAnsi="Times New Roman" w:cs="Times New Roman"/>
          <w:spacing w:val="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разряда.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1" w:lineRule="auto"/>
        <w:ind w:left="182" w:right="196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2032" behindDoc="1" locked="0" layoutInCell="1" allowOverlap="1" wp14:anchorId="474D803F" wp14:editId="033DBF0A">
            <wp:simplePos x="0" y="0"/>
            <wp:positionH relativeFrom="page">
              <wp:posOffset>5257119</wp:posOffset>
            </wp:positionH>
            <wp:positionV relativeFrom="paragraph">
              <wp:posOffset>187634</wp:posOffset>
            </wp:positionV>
            <wp:extent cx="183096" cy="93208"/>
            <wp:effectExtent l="0" t="0" r="0" b="0"/>
            <wp:wrapNone/>
            <wp:docPr id="44" name="image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" name="image71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96" cy="93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 следующем такте работы (по фронту тактового импульса, следующего за импульсом з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пуска) логическая «1» появится в разряде c номером n сдвигового регистра . Одновременно по этому же тактовому импульсу происходит фиксация триггера старшего разряда в верном состоя-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c помощью схемы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установка в единичное состояние следующего по старшинству</w:t>
      </w:r>
      <w:r w:rsidRPr="00C94C28">
        <w:rPr>
          <w:rFonts w:ascii="Times New Roman" w:eastAsia="Times New Roman" w:hAnsi="Times New Roman" w:cs="Times New Roman"/>
          <w:spacing w:val="-2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триггера</w:t>
      </w:r>
    </w:p>
    <w:p w:rsidR="00C94C28" w:rsidRPr="00C94C28" w:rsidRDefault="00C94C28" w:rsidP="00C94C28">
      <w:pPr>
        <w:widowControl w:val="0"/>
        <w:tabs>
          <w:tab w:val="left" w:pos="2733"/>
        </w:tabs>
        <w:autoSpaceDE w:val="0"/>
        <w:autoSpaceDN w:val="0"/>
        <w:spacing w:after="0" w:line="273" w:lineRule="auto"/>
        <w:ind w:left="182" w:right="185" w:firstLine="194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3056" behindDoc="1" locked="0" layoutInCell="1" allowOverlap="1" wp14:anchorId="2FE183F9" wp14:editId="7990B89A">
            <wp:simplePos x="0" y="0"/>
            <wp:positionH relativeFrom="page">
              <wp:posOffset>1099388</wp:posOffset>
            </wp:positionH>
            <wp:positionV relativeFrom="paragraph">
              <wp:posOffset>24409</wp:posOffset>
            </wp:positionV>
            <wp:extent cx="99857" cy="94019"/>
            <wp:effectExtent l="0" t="0" r="0" b="0"/>
            <wp:wrapNone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" name="image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57" cy="9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4080" behindDoc="1" locked="0" layoutInCell="1" allowOverlap="1" wp14:anchorId="4006E149" wp14:editId="62FD7260">
            <wp:simplePos x="0" y="0"/>
            <wp:positionH relativeFrom="page">
              <wp:posOffset>2390668</wp:posOffset>
            </wp:positionH>
            <wp:positionV relativeFrom="paragraph">
              <wp:posOffset>935939</wp:posOffset>
            </wp:positionV>
            <wp:extent cx="258364" cy="97089"/>
            <wp:effectExtent l="0" t="0" r="0" b="0"/>
            <wp:wrapNone/>
            <wp:docPr id="46" name="image7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" name="image722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364" cy="97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Происходит это следующим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образом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.Е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сли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noProof/>
          <w:spacing w:val="18"/>
          <w:position w:val="-7"/>
          <w:sz w:val="20"/>
          <w:szCs w:val="20"/>
          <w:lang w:eastAsia="ru-RU"/>
        </w:rPr>
        <w:drawing>
          <wp:inline distT="0" distB="0" distL="0" distR="0" wp14:anchorId="3019CA4E" wp14:editId="6872EEB8">
            <wp:extent cx="755335" cy="120754"/>
            <wp:effectExtent l="0" t="0" r="0" b="0"/>
            <wp:docPr id="47" name="image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" name="image723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35" cy="12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то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отсутству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импульс  и в старшем разряде ЦАП (в  триггере 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Tг</w:t>
      </w:r>
      <w:proofErr w:type="spellEnd"/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(n-1)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 сохранится 1; если же  </w:t>
      </w:r>
      <w:r w:rsidRPr="00C94C28">
        <w:rPr>
          <w:rFonts w:ascii="Times New Roman" w:eastAsia="Times New Roman" w:hAnsi="Times New Roman" w:cs="Times New Roman"/>
          <w:noProof/>
          <w:spacing w:val="-16"/>
          <w:position w:val="-7"/>
          <w:sz w:val="20"/>
          <w:szCs w:val="20"/>
          <w:lang w:eastAsia="ru-RU"/>
        </w:rPr>
        <w:drawing>
          <wp:inline distT="0" distB="0" distL="0" distR="0" wp14:anchorId="1C3D07A0" wp14:editId="6C5A457C">
            <wp:extent cx="754706" cy="120227"/>
            <wp:effectExtent l="0" t="0" r="0" b="0"/>
            <wp:docPr id="48" name="image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" name="image724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706" cy="12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1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то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компаратор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выдает импульс, который, пройдя через схему И</w:t>
      </w:r>
      <w:r w:rsidRPr="00C94C28">
        <w:rPr>
          <w:rFonts w:ascii="Times New Roman" w:eastAsia="Times New Roman" w:hAnsi="Times New Roman" w:cs="Times New Roman"/>
          <w:sz w:val="20"/>
          <w:szCs w:val="20"/>
          <w:vertAlign w:val="subscript"/>
          <w:lang w:eastAsia="ru-RU" w:bidi="ru-RU"/>
        </w:rPr>
        <w:t>(n-1)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устанавливает триггер Т</w:t>
      </w:r>
      <w:r w:rsidRPr="00C94C28">
        <w:rPr>
          <w:rFonts w:ascii="Times New Roman" w:eastAsia="Times New Roman" w:hAnsi="Times New Roman" w:cs="Times New Roman"/>
          <w:sz w:val="20"/>
          <w:szCs w:val="20"/>
          <w:vertAlign w:val="subscript"/>
          <w:lang w:eastAsia="ru-RU" w:bidi="ru-RU"/>
        </w:rPr>
        <w:t>(n-1)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</w:t>
      </w:r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 xml:space="preserve">со-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стояние 0. Одновременно происходит установка в «1» триггера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Тг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vertAlign w:val="subscript"/>
          <w:lang w:eastAsia="ru-RU" w:bidi="ru-RU"/>
        </w:rPr>
        <w:t>(n-2)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что обеспечит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подачу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лонного напряжения  </w:t>
      </w:r>
      <w:r w:rsidRPr="00C94C28">
        <w:rPr>
          <w:rFonts w:ascii="Times New Roman" w:eastAsia="Times New Roman" w:hAnsi="Times New Roman" w:cs="Times New Roman"/>
          <w:noProof/>
          <w:spacing w:val="-1"/>
          <w:position w:val="-7"/>
          <w:sz w:val="20"/>
          <w:szCs w:val="20"/>
          <w:lang w:eastAsia="ru-RU"/>
        </w:rPr>
        <w:drawing>
          <wp:inline distT="0" distB="0" distL="0" distR="0" wp14:anchorId="5E28A75F" wp14:editId="58A9D521">
            <wp:extent cx="385884" cy="120227"/>
            <wp:effectExtent l="0" t="0" r="0" b="0"/>
            <wp:docPr id="49" name="image7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" name="image725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884" cy="12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 ЦАП на компаратор. Аналогично выполняются и все остальные такты работы</w:t>
      </w:r>
      <w:r w:rsidRPr="00C94C28">
        <w:rPr>
          <w:rFonts w:ascii="Times New Roman" w:eastAsia="Times New Roman" w:hAnsi="Times New Roman" w:cs="Times New Roman"/>
          <w:spacing w:val="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АЦП.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  <w:t>такте логическая единица сдвигается в самый младший (0-ой)</w:t>
      </w:r>
      <w:r w:rsidRPr="00C94C28">
        <w:rPr>
          <w:rFonts w:ascii="Times New Roman" w:eastAsia="Times New Roman" w:hAnsi="Times New Roman" w:cs="Times New Roman"/>
          <w:spacing w:val="2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разряд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3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type w:val="continuous"/>
          <w:pgSz w:w="11910" w:h="16850"/>
          <w:pgMar w:top="1600" w:right="1500" w:bottom="280" w:left="1520" w:header="720" w:footer="72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8" w:after="0" w:line="271" w:lineRule="auto"/>
        <w:ind w:left="182" w:right="201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2C6D07E4" wp14:editId="6DD47896">
            <wp:simplePos x="0" y="0"/>
            <wp:positionH relativeFrom="page">
              <wp:posOffset>3355066</wp:posOffset>
            </wp:positionH>
            <wp:positionV relativeFrom="paragraph">
              <wp:posOffset>951210</wp:posOffset>
            </wp:positionV>
            <wp:extent cx="848252" cy="375189"/>
            <wp:effectExtent l="0" t="0" r="0" b="0"/>
            <wp:wrapTopAndBottom/>
            <wp:docPr id="51" name="image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" name="image726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252" cy="375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5104" behindDoc="1" locked="0" layoutInCell="1" allowOverlap="1" wp14:anchorId="0B230CA1" wp14:editId="5AA832F6">
            <wp:simplePos x="0" y="0"/>
            <wp:positionH relativeFrom="page">
              <wp:posOffset>1623649</wp:posOffset>
            </wp:positionH>
            <wp:positionV relativeFrom="paragraph">
              <wp:posOffset>99189</wp:posOffset>
            </wp:positionV>
            <wp:extent cx="183096" cy="92801"/>
            <wp:effectExtent l="0" t="0" r="0" b="0"/>
            <wp:wrapNone/>
            <wp:docPr id="53" name="image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" name="image71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96" cy="92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регистра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,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прекращая тем самым поступление тактовых импульсов на его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синхровход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фик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сируя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таким образом состояние триггеров до поступления следующего импульса запуска. По сути дела, 0-ой разряд сдвигового регистра является выводом для сигнала «Конец преобразования». Таким образом, за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n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тактов осуществляется уравновешивание</w:t>
      </w:r>
      <w:r w:rsidRPr="00C94C28">
        <w:rPr>
          <w:rFonts w:ascii="Times New Roman" w:eastAsia="Times New Roman" w:hAnsi="Times New Roman" w:cs="Times New Roman"/>
          <w:spacing w:val="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преобразуемого</w:t>
      </w:r>
      <w:r w:rsidRPr="00C94C28">
        <w:rPr>
          <w:rFonts w:ascii="Times New Roman" w:eastAsia="Times New Roman" w:hAnsi="Times New Roman" w:cs="Times New Roman"/>
          <w:spacing w:val="3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напряжения 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0"/>
          <w:position w:val="-2"/>
          <w:sz w:val="20"/>
          <w:szCs w:val="20"/>
          <w:lang w:eastAsia="ru-RU"/>
        </w:rPr>
        <w:drawing>
          <wp:inline distT="0" distB="0" distL="0" distR="0" wp14:anchorId="01B7E33C" wp14:editId="06951C70">
            <wp:extent cx="187294" cy="114601"/>
            <wp:effectExtent l="0" t="0" r="0" b="0"/>
            <wp:docPr id="55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2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4" cy="11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0"/>
          <w:position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суммой эталонных напряжений, снимаемых с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ЦАП:</w:t>
      </w:r>
    </w:p>
    <w:p w:rsidR="00C94C28" w:rsidRPr="00C94C28" w:rsidRDefault="00C94C28" w:rsidP="00C94C28">
      <w:pPr>
        <w:widowControl w:val="0"/>
        <w:autoSpaceDE w:val="0"/>
        <w:autoSpaceDN w:val="0"/>
        <w:spacing w:before="71" w:after="0" w:line="266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Следует отметить, что рассмотренный АЦП, легко позволяет получить последовательный цифровой код преобразуемого аналогового значения со скоростью, соответствующей тактовой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стоте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работы микросхемы. Так, например, в схеме рис. 3.21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проинвертированный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последовател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код присутствует на выходе компаратора .</w:t>
      </w:r>
    </w:p>
    <w:p w:rsidR="00C94C28" w:rsidRPr="00C94C28" w:rsidRDefault="00C94C28" w:rsidP="00C94C28">
      <w:pPr>
        <w:widowControl w:val="0"/>
        <w:tabs>
          <w:tab w:val="left" w:pos="6480"/>
        </w:tabs>
        <w:autoSpaceDE w:val="0"/>
        <w:autoSpaceDN w:val="0"/>
        <w:spacing w:before="9" w:after="0" w:line="271" w:lineRule="auto"/>
        <w:ind w:left="182" w:right="190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6128" behindDoc="1" locked="0" layoutInCell="1" allowOverlap="1" wp14:anchorId="72985140" wp14:editId="5871F8C3">
            <wp:simplePos x="0" y="0"/>
            <wp:positionH relativeFrom="page">
              <wp:posOffset>3567119</wp:posOffset>
            </wp:positionH>
            <wp:positionV relativeFrom="paragraph">
              <wp:posOffset>-136930</wp:posOffset>
            </wp:positionV>
            <wp:extent cx="90356" cy="94019"/>
            <wp:effectExtent l="0" t="0" r="0" b="0"/>
            <wp:wrapNone/>
            <wp:docPr id="57" name="image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4" name="image70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56" cy="9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7152" behindDoc="1" locked="0" layoutInCell="1" allowOverlap="1" wp14:anchorId="27613C10" wp14:editId="584A08E1">
            <wp:simplePos x="0" y="0"/>
            <wp:positionH relativeFrom="page">
              <wp:posOffset>4662655</wp:posOffset>
            </wp:positionH>
            <wp:positionV relativeFrom="paragraph">
              <wp:posOffset>366294</wp:posOffset>
            </wp:positionV>
            <wp:extent cx="369572" cy="94323"/>
            <wp:effectExtent l="0" t="0" r="0" b="0"/>
            <wp:wrapNone/>
            <wp:docPr id="59" name="image7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6" name="image727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72" cy="9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 сравнению с АЦП единичного приближения рассматриваемый преобразователь ос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>ществляет</w:t>
      </w:r>
      <w:proofErr w:type="spellEnd"/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 xml:space="preserve"> преобразование за </w:t>
      </w:r>
      <w:r w:rsidRPr="00C94C28">
        <w:rPr>
          <w:rFonts w:ascii="Times New Roman" w:eastAsia="Times New Roman" w:hAnsi="Times New Roman" w:cs="Times New Roman"/>
          <w:i/>
          <w:position w:val="1"/>
          <w:sz w:val="20"/>
          <w:szCs w:val="20"/>
          <w:lang w:eastAsia="ru-RU" w:bidi="ru-RU"/>
        </w:rPr>
        <w:t xml:space="preserve">n </w:t>
      </w:r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 xml:space="preserve">шагов вместо </w:t>
      </w:r>
      <w:r w:rsidRPr="00C94C28">
        <w:rPr>
          <w:rFonts w:ascii="Times New Roman" w:eastAsia="Times New Roman" w:hAnsi="Times New Roman" w:cs="Times New Roman"/>
          <w:noProof/>
          <w:spacing w:val="11"/>
          <w:w w:val="99"/>
          <w:sz w:val="20"/>
          <w:szCs w:val="20"/>
          <w:lang w:eastAsia="ru-RU"/>
        </w:rPr>
        <w:drawing>
          <wp:inline distT="0" distB="0" distL="0" distR="0" wp14:anchorId="2B437C20" wp14:editId="56FDB00A">
            <wp:extent cx="326372" cy="100906"/>
            <wp:effectExtent l="0" t="0" r="0" b="0"/>
            <wp:docPr id="61" name="image7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8" name="image728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372" cy="10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29"/>
          <w:w w:val="99"/>
          <w:position w:val="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 xml:space="preserve">и, таким образом, позволяет получить </w:t>
      </w:r>
      <w:r w:rsidRPr="00C94C28">
        <w:rPr>
          <w:rFonts w:ascii="Times New Roman" w:eastAsia="Times New Roman" w:hAnsi="Times New Roman" w:cs="Times New Roman"/>
          <w:spacing w:val="2"/>
          <w:position w:val="1"/>
          <w:sz w:val="20"/>
          <w:szCs w:val="20"/>
          <w:lang w:eastAsia="ru-RU" w:bidi="ru-RU"/>
        </w:rPr>
        <w:t xml:space="preserve">суще-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ственный</w:t>
      </w:r>
      <w:proofErr w:type="spellEnd"/>
      <w:r w:rsidRPr="00C94C28">
        <w:rPr>
          <w:rFonts w:ascii="Times New Roman" w:eastAsia="Times New Roman" w:hAnsi="Times New Roman" w:cs="Times New Roman"/>
          <w:spacing w:val="1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выигрыш</w:t>
      </w:r>
      <w:r w:rsidRPr="00C94C28">
        <w:rPr>
          <w:rFonts w:ascii="Times New Roman" w:eastAsia="Times New Roman" w:hAnsi="Times New Roman" w:cs="Times New Roman"/>
          <w:spacing w:val="2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2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быстродействии,</w:t>
      </w:r>
      <w:r w:rsidRPr="00C94C28">
        <w:rPr>
          <w:rFonts w:ascii="Times New Roman" w:eastAsia="Times New Roman" w:hAnsi="Times New Roman" w:cs="Times New Roman"/>
          <w:spacing w:val="2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который,</w:t>
      </w:r>
      <w:r w:rsidRPr="00C94C28">
        <w:rPr>
          <w:rFonts w:ascii="Times New Roman" w:eastAsia="Times New Roman" w:hAnsi="Times New Roman" w:cs="Times New Roman"/>
          <w:spacing w:val="1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например,</w:t>
      </w:r>
      <w:r w:rsidRPr="00C94C28">
        <w:rPr>
          <w:rFonts w:ascii="Times New Roman" w:eastAsia="Times New Roman" w:hAnsi="Times New Roman" w:cs="Times New Roman"/>
          <w:spacing w:val="1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  <w:t xml:space="preserve">достигает двух порядков. Очевидно, статическая погрешность и быстродействие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такого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преобразователя определяются в основном параметрами ЦАП и компаратора (порогом чувствительности, быстродействием). При преобразовании быстроменяющихся сигналов данные АЦП работают совместно с</w:t>
      </w:r>
      <w:r w:rsidRPr="00C94C28">
        <w:rPr>
          <w:rFonts w:ascii="Times New Roman" w:eastAsia="Times New Roman" w:hAnsi="Times New Roman" w:cs="Times New Roman"/>
          <w:spacing w:val="-1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УВХ.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Данные схемы АЦП широко распространены благодаря возможности построения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рядных (до 12 разрядов и выше) преобразователей сравнительно высокого быстродействия (время преобразования порядка нескольких сотен наносекунд).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1943"/>
        </w:tabs>
        <w:autoSpaceDE w:val="0"/>
        <w:autoSpaceDN w:val="0"/>
        <w:spacing w:after="0" w:line="240" w:lineRule="auto"/>
        <w:ind w:left="1350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6" w:name="3.2.5.3._АЦП_с_промежуточным_преобразова"/>
      <w:bookmarkEnd w:id="6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АЦП с промежуточным преобразованием в интервал</w:t>
      </w:r>
      <w:r w:rsidRPr="00C94C28"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времени</w:t>
      </w:r>
    </w:p>
    <w:p w:rsidR="00C94C28" w:rsidRPr="00C94C28" w:rsidRDefault="00C94C28" w:rsidP="00C94C2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10" w:line="278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8176" behindDoc="1" locked="0" layoutInCell="1" allowOverlap="1" wp14:anchorId="0225EFD6" wp14:editId="046E917A">
            <wp:simplePos x="0" y="0"/>
            <wp:positionH relativeFrom="page">
              <wp:posOffset>4790604</wp:posOffset>
            </wp:positionH>
            <wp:positionV relativeFrom="paragraph">
              <wp:posOffset>212419</wp:posOffset>
            </wp:positionV>
            <wp:extent cx="121888" cy="86117"/>
            <wp:effectExtent l="0" t="0" r="0" b="0"/>
            <wp:wrapNone/>
            <wp:docPr id="62" name="image7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0" name="image729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88" cy="86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 рис. 3.10, а представлена схема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АЦП с промежуточным преобразованием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нала (напряжения) в пропорциональный ему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временной интервал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который затем заполняется счетными импульсами эталонной частоты  </w:t>
      </w:r>
      <w:r w:rsidRPr="00C94C28">
        <w:rPr>
          <w:rFonts w:ascii="Times New Roman" w:eastAsia="Times New Roman" w:hAnsi="Times New Roman" w:cs="Times New Roman"/>
          <w:noProof/>
          <w:spacing w:val="-7"/>
          <w:position w:val="-5"/>
          <w:sz w:val="20"/>
          <w:szCs w:val="20"/>
          <w:lang w:eastAsia="ru-RU"/>
        </w:rPr>
        <w:drawing>
          <wp:inline distT="0" distB="0" distL="0" distR="0" wp14:anchorId="20CFB9A9" wp14:editId="5C1245AD">
            <wp:extent cx="110207" cy="110418"/>
            <wp:effectExtent l="0" t="0" r="0" b="0"/>
            <wp:docPr id="63" name="image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2" name="image70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07" cy="110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Число импульсов, попавших в измерительный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ин- </w:t>
      </w:r>
      <w:proofErr w:type="spellStart"/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>тервал</w:t>
      </w:r>
      <w:proofErr w:type="spellEnd"/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noProof/>
          <w:spacing w:val="-15"/>
          <w:position w:val="-2"/>
          <w:sz w:val="20"/>
          <w:szCs w:val="20"/>
          <w:lang w:eastAsia="ru-RU"/>
        </w:rPr>
        <w:drawing>
          <wp:inline distT="0" distB="0" distL="0" distR="0" wp14:anchorId="4407DEC4" wp14:editId="7CF9F059">
            <wp:extent cx="127137" cy="115211"/>
            <wp:effectExtent l="0" t="0" r="0" b="0"/>
            <wp:docPr id="2273" name="image7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4" name="image730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37" cy="115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фиксируется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счетчиком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выдается как цифровой эквивалент преобразуемого сигнала (рис. 3.23). При этом соотношение между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кодом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 входным сигналом имеет следующий</w:t>
      </w:r>
      <w:r w:rsidRPr="00C94C28">
        <w:rPr>
          <w:rFonts w:ascii="Times New Roman" w:eastAsia="Times New Roman" w:hAnsi="Times New Roman" w:cs="Times New Roman"/>
          <w:spacing w:val="-2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вид: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3595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16E5855" wp14:editId="513F6D86">
            <wp:extent cx="1065084" cy="276225"/>
            <wp:effectExtent l="0" t="0" r="0" b="0"/>
            <wp:docPr id="2275" name="image7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6" name="image731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84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28" w:after="0" w:line="280" w:lineRule="auto"/>
        <w:ind w:left="193" w:right="202" w:hanging="12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9200" behindDoc="1" locked="0" layoutInCell="1" allowOverlap="1" wp14:anchorId="4C8835C7" wp14:editId="2083FB5F">
            <wp:simplePos x="0" y="0"/>
            <wp:positionH relativeFrom="page">
              <wp:posOffset>1291091</wp:posOffset>
            </wp:positionH>
            <wp:positionV relativeFrom="paragraph">
              <wp:posOffset>85696</wp:posOffset>
            </wp:positionV>
            <wp:extent cx="81140" cy="49884"/>
            <wp:effectExtent l="0" t="0" r="0" b="0"/>
            <wp:wrapNone/>
            <wp:docPr id="2277" name="image7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8" name="image732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40" cy="49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где  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 скорость изменения напряжения генератора линейно изменяющегося напряжения</w:t>
      </w:r>
      <w:r w:rsidRPr="00C94C28">
        <w:rPr>
          <w:rFonts w:ascii="Times New Roman" w:eastAsia="Times New Roman" w:hAnsi="Times New Roman" w:cs="Times New Roman"/>
          <w:spacing w:val="2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(ГЛИН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)</w:t>
      </w:r>
      <w:r w:rsidRPr="00C94C28">
        <w:rPr>
          <w:rFonts w:ascii="Times New Roman" w:eastAsia="Times New Roman" w:hAnsi="Times New Roman" w:cs="Times New Roman"/>
          <w:spacing w:val="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</w:t>
      </w:r>
      <w:r w:rsidRPr="00C94C28">
        <w:rPr>
          <w:rFonts w:ascii="Times New Roman" w:eastAsia="Times New Roman" w:hAnsi="Times New Roman" w:cs="Times New Roman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w w:val="99"/>
          <w:position w:val="-5"/>
          <w:sz w:val="20"/>
          <w:szCs w:val="20"/>
          <w:lang w:eastAsia="ru-RU"/>
        </w:rPr>
        <w:drawing>
          <wp:inline distT="0" distB="0" distL="0" distR="0" wp14:anchorId="024F2A75" wp14:editId="321C6DCC">
            <wp:extent cx="896082" cy="130236"/>
            <wp:effectExtent l="0" t="0" r="0" b="0"/>
            <wp:docPr id="2279" name="image7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" name="image733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082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).</w:t>
      </w:r>
      <w:proofErr w:type="gramEnd"/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11118492" wp14:editId="68179600">
            <wp:simplePos x="0" y="0"/>
            <wp:positionH relativeFrom="page">
              <wp:posOffset>1585345</wp:posOffset>
            </wp:positionH>
            <wp:positionV relativeFrom="paragraph">
              <wp:posOffset>157278</wp:posOffset>
            </wp:positionV>
            <wp:extent cx="4400378" cy="1655064"/>
            <wp:effectExtent l="0" t="0" r="0" b="0"/>
            <wp:wrapTopAndBottom/>
            <wp:docPr id="2281" name="image7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" name="image734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0378" cy="1655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ind w:left="715" w:right="732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3.23. Схема АЦП с промежуточным преобразованием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1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2609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F820938" wp14:editId="5AA869A2">
            <wp:extent cx="2342640" cy="2497835"/>
            <wp:effectExtent l="0" t="0" r="0" b="0"/>
            <wp:docPr id="2282" name="image7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4" name="image735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2640" cy="249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52" w:after="0" w:line="240" w:lineRule="auto"/>
        <w:ind w:left="715" w:right="734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3.24. Временная диаграмма работы АЦП с промежуточным преобразованием</w:t>
      </w:r>
    </w:p>
    <w:p w:rsidR="00C94C28" w:rsidRPr="00C94C28" w:rsidRDefault="00C94C28" w:rsidP="00C94C28">
      <w:pPr>
        <w:widowControl w:val="0"/>
        <w:autoSpaceDE w:val="0"/>
        <w:autoSpaceDN w:val="0"/>
        <w:spacing w:before="146" w:after="0" w:line="280" w:lineRule="auto"/>
        <w:ind w:left="182" w:right="197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Статическая погрешность данного АЦП определяется  нестабильностью частоты  </w:t>
      </w:r>
      <w:r w:rsidRPr="00C94C28">
        <w:rPr>
          <w:rFonts w:ascii="Times New Roman" w:eastAsia="Times New Roman" w:hAnsi="Times New Roman" w:cs="Times New Roman"/>
          <w:noProof/>
          <w:spacing w:val="-14"/>
          <w:position w:val="-5"/>
          <w:sz w:val="20"/>
          <w:szCs w:val="20"/>
          <w:lang w:eastAsia="ru-RU"/>
        </w:rPr>
        <w:drawing>
          <wp:inline distT="0" distB="0" distL="0" distR="0" wp14:anchorId="310AAE60" wp14:editId="01D0703F">
            <wp:extent cx="109637" cy="110418"/>
            <wp:effectExtent l="0" t="0" r="0" b="0"/>
            <wp:docPr id="2283" name="image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" name="image70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37" cy="110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откл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нением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характеристики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ГЛИН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 идеальной, погрешностью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компараторов.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15" w:lineRule="exact"/>
        <w:ind w:left="748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 точки зрения динамической погрешности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рассматриваемый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аналогичен АЦП со</w:t>
      </w:r>
    </w:p>
    <w:p w:rsidR="00C94C28" w:rsidRPr="00C94C28" w:rsidRDefault="00C94C28" w:rsidP="00C94C28">
      <w:pPr>
        <w:widowControl w:val="0"/>
        <w:autoSpaceDE w:val="0"/>
        <w:autoSpaceDN w:val="0"/>
        <w:spacing w:before="22" w:after="0" w:line="264" w:lineRule="auto"/>
        <w:ind w:left="182" w:right="19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ступенчатым пилообразным напряжением (с единичным приближением) (рис. 3.24). Для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уменьш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динамической (апертурной) погрешности необходимо совместно с данным АЦП использовать УВХ.</w:t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132"/>
        </w:tabs>
        <w:autoSpaceDE w:val="0"/>
        <w:autoSpaceDN w:val="0"/>
        <w:spacing w:before="1" w:after="0" w:line="240" w:lineRule="auto"/>
        <w:ind w:left="1350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7" w:name="3.2.5.4._АЦП_двухтактного_интегрирования"/>
      <w:bookmarkEnd w:id="7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АЦП двухтактного</w:t>
      </w:r>
      <w:r w:rsidRPr="00C94C28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интегрирования</w:t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Недостатком всех АЦП является их относительно низкая помехоустойчивость, что огран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чивает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их разрешающую способность, как правило, на уровне 8…10 разрядов. От этого недостатка свободны АЦП интегрирующего типа, использующие в процессе преобразования операцию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грирования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входного сигнала за фиксированный интервал времени.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7DE0A538" wp14:editId="2E2F5D91">
            <wp:simplePos x="0" y="0"/>
            <wp:positionH relativeFrom="page">
              <wp:posOffset>1103342</wp:posOffset>
            </wp:positionH>
            <wp:positionV relativeFrom="paragraph">
              <wp:posOffset>156349</wp:posOffset>
            </wp:positionV>
            <wp:extent cx="5437421" cy="2070354"/>
            <wp:effectExtent l="0" t="0" r="0" b="0"/>
            <wp:wrapTopAndBottom/>
            <wp:docPr id="2284" name="image7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8" name="image736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7421" cy="2070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ind w:left="715" w:right="733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3.25. АЦП с двухтактным интегрированием</w:t>
      </w:r>
    </w:p>
    <w:p w:rsidR="00C94C28" w:rsidRPr="00C94C28" w:rsidRDefault="00C94C28" w:rsidP="00C94C28">
      <w:pPr>
        <w:widowControl w:val="0"/>
        <w:autoSpaceDE w:val="0"/>
        <w:autoSpaceDN w:val="0"/>
        <w:spacing w:before="141" w:after="0" w:line="273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0224" behindDoc="1" locked="0" layoutInCell="1" allowOverlap="1" wp14:anchorId="43B71EE2" wp14:editId="63289D57">
            <wp:simplePos x="0" y="0"/>
            <wp:positionH relativeFrom="page">
              <wp:posOffset>5430146</wp:posOffset>
            </wp:positionH>
            <wp:positionV relativeFrom="paragraph">
              <wp:posOffset>437390</wp:posOffset>
            </wp:positionV>
            <wp:extent cx="109164" cy="92801"/>
            <wp:effectExtent l="0" t="0" r="0" b="0"/>
            <wp:wrapNone/>
            <wp:docPr id="2285" name="image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0" name="image737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64" cy="92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1248" behindDoc="1" locked="0" layoutInCell="1" allowOverlap="1" wp14:anchorId="2828F942" wp14:editId="46EF2CF9">
            <wp:simplePos x="0" y="0"/>
            <wp:positionH relativeFrom="page">
              <wp:posOffset>5630869</wp:posOffset>
            </wp:positionH>
            <wp:positionV relativeFrom="paragraph">
              <wp:posOffset>608813</wp:posOffset>
            </wp:positionV>
            <wp:extent cx="90356" cy="94019"/>
            <wp:effectExtent l="0" t="0" r="0" b="0"/>
            <wp:wrapNone/>
            <wp:docPr id="2286" name="image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2" name="image70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56" cy="9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Одним из наиболее распространенных вариантов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такого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преобразователя является АЦП двухтактного интегрирования (рис. 3.25). Полный цикл его работы состоит из двух тактов (рис. 3.26). В первом импульс запуска, воздействуя на триггер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Т1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замыкается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ключ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после чего пре- образуемый сигнал  </w:t>
      </w:r>
      <w:r w:rsidRPr="00C94C28">
        <w:rPr>
          <w:rFonts w:ascii="Times New Roman" w:eastAsia="Times New Roman" w:hAnsi="Times New Roman" w:cs="Times New Roman"/>
          <w:noProof/>
          <w:spacing w:val="-23"/>
          <w:position w:val="-1"/>
          <w:sz w:val="20"/>
          <w:szCs w:val="20"/>
          <w:lang w:eastAsia="ru-RU"/>
        </w:rPr>
        <w:drawing>
          <wp:inline distT="0" distB="0" distL="0" distR="0" wp14:anchorId="609D17AF" wp14:editId="05A27C81">
            <wp:extent cx="190342" cy="109025"/>
            <wp:effectExtent l="0" t="0" r="0" b="0"/>
            <wp:docPr id="2287" name="image7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4" name="image738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342" cy="10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3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подается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интегратора. На один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вход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компаратора подается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>в</w:t>
      </w:r>
      <w:proofErr w:type="gramStart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>ы-</w:t>
      </w:r>
      <w:proofErr w:type="gramEnd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ходное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напряжение интегратора </w:t>
      </w:r>
      <w:r w:rsidRPr="00C94C28">
        <w:rPr>
          <w:rFonts w:ascii="Times New Roman" w:eastAsia="Times New Roman" w:hAnsi="Times New Roman" w:cs="Times New Roman"/>
          <w:noProof/>
          <w:spacing w:val="18"/>
          <w:position w:val="-2"/>
          <w:sz w:val="20"/>
          <w:szCs w:val="20"/>
          <w:lang w:eastAsia="ru-RU"/>
        </w:rPr>
        <w:drawing>
          <wp:inline distT="0" distB="0" distL="0" distR="0" wp14:anchorId="458F11DE" wp14:editId="1CAD438C">
            <wp:extent cx="125423" cy="114404"/>
            <wp:effectExtent l="0" t="0" r="0" b="0"/>
            <wp:docPr id="2288" name="image7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6" name="image739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23" cy="11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на другой – нулевое напряжение. Так как в начальный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момент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3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headerReference w:type="even" r:id="rId51"/>
          <w:headerReference w:type="default" r:id="rId52"/>
          <w:pgSz w:w="11910" w:h="16850"/>
          <w:pgMar w:top="1580" w:right="1500" w:bottom="280" w:left="1520" w:header="1138" w:footer="0" w:gutter="0"/>
          <w:pgNumType w:start="132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8" w:lineRule="auto"/>
        <w:ind w:left="182" w:right="194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42F50AA5" wp14:editId="4DA62CCA">
            <wp:simplePos x="0" y="0"/>
            <wp:positionH relativeFrom="page">
              <wp:posOffset>3236308</wp:posOffset>
            </wp:positionH>
            <wp:positionV relativeFrom="paragraph">
              <wp:posOffset>749633</wp:posOffset>
            </wp:positionV>
            <wp:extent cx="1086818" cy="112109"/>
            <wp:effectExtent l="0" t="0" r="0" b="0"/>
            <wp:wrapTopAndBottom/>
            <wp:docPr id="2289" name="image7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8" name="image740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818" cy="112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времени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1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(рис. 3.26, б) напряжение интегратора равно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нулю, компаратор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срабатывает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перебр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сывает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триггер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Т3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состояние «1»,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чего открывается элемент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импульсы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генерато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G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начинают поступать на счетчик </w:t>
      </w:r>
      <w:proofErr w:type="spell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Сч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Интегрирование напряжения  </w:t>
      </w:r>
      <w:r w:rsidRPr="00C94C28">
        <w:rPr>
          <w:rFonts w:ascii="Times New Roman" w:eastAsia="Times New Roman" w:hAnsi="Times New Roman" w:cs="Times New Roman"/>
          <w:noProof/>
          <w:spacing w:val="21"/>
          <w:position w:val="-1"/>
          <w:sz w:val="20"/>
          <w:szCs w:val="20"/>
          <w:lang w:eastAsia="ru-RU"/>
        </w:rPr>
        <w:drawing>
          <wp:inline distT="0" distB="0" distL="0" distR="0" wp14:anchorId="7B111AD8" wp14:editId="5A3FCC06">
            <wp:extent cx="190342" cy="109025"/>
            <wp:effectExtent l="0" t="0" r="0" b="0"/>
            <wp:docPr id="2290" name="image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0" name="image741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342" cy="10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производится за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фикс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рованный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интервал времени:</w:t>
      </w:r>
    </w:p>
    <w:p w:rsidR="00C94C28" w:rsidRPr="00C94C28" w:rsidRDefault="00C94C28" w:rsidP="00C94C28">
      <w:pPr>
        <w:widowControl w:val="0"/>
        <w:autoSpaceDE w:val="0"/>
        <w:autoSpaceDN w:val="0"/>
        <w:spacing w:before="23" w:after="50" w:line="240" w:lineRule="auto"/>
        <w:ind w:left="901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Выходное напряжение интегратора на интервале времени [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1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, 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2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] изменяется по закону: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3470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401AC48" wp14:editId="6F3B0671">
            <wp:extent cx="1222178" cy="452151"/>
            <wp:effectExtent l="0" t="0" r="0" b="0"/>
            <wp:docPr id="2291" name="image7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2" name="image742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178" cy="452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43" w:after="17" w:line="271" w:lineRule="auto"/>
        <w:ind w:left="182" w:right="197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2272" behindDoc="1" locked="0" layoutInCell="1" allowOverlap="1" wp14:anchorId="4855E273" wp14:editId="21DD1E4F">
            <wp:simplePos x="0" y="0"/>
            <wp:positionH relativeFrom="page">
              <wp:posOffset>4753306</wp:posOffset>
            </wp:positionH>
            <wp:positionV relativeFrom="paragraph">
              <wp:posOffset>214758</wp:posOffset>
            </wp:positionV>
            <wp:extent cx="109642" cy="92801"/>
            <wp:effectExtent l="0" t="0" r="0" b="0"/>
            <wp:wrapNone/>
            <wp:docPr id="2292" name="image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4" name="image737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42" cy="92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3296" behindDoc="1" locked="0" layoutInCell="1" allowOverlap="1" wp14:anchorId="3AE08FF2" wp14:editId="53FF092F">
            <wp:simplePos x="0" y="0"/>
            <wp:positionH relativeFrom="page">
              <wp:posOffset>5943900</wp:posOffset>
            </wp:positionH>
            <wp:positionV relativeFrom="paragraph">
              <wp:posOffset>214758</wp:posOffset>
            </wp:positionV>
            <wp:extent cx="128309" cy="92801"/>
            <wp:effectExtent l="0" t="0" r="0" b="0"/>
            <wp:wrapNone/>
            <wp:docPr id="2293" name="image7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6" name="image743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309" cy="92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Конец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интервала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proofErr w:type="gramEnd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фиксируется счетчиком, который в момент времени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2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выдает импульс переполнения, поступающий на триггеры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T1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Т2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При этом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ключ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закрывается, ключ 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откр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ы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вается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 начинается второй такт работы преобразователя. На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вход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интегратора теперь поступает опорное напряжение </w:t>
      </w:r>
      <w:r w:rsidRPr="00C94C28">
        <w:rPr>
          <w:rFonts w:ascii="Times New Roman" w:eastAsia="Times New Roman" w:hAnsi="Times New Roman" w:cs="Times New Roman"/>
          <w:noProof/>
          <w:spacing w:val="-21"/>
          <w:position w:val="-2"/>
          <w:sz w:val="20"/>
          <w:szCs w:val="20"/>
          <w:lang w:eastAsia="ru-RU"/>
        </w:rPr>
        <w:drawing>
          <wp:inline distT="0" distB="0" distL="0" distR="0" wp14:anchorId="7A103AD8" wp14:editId="5BAE6A73">
            <wp:extent cx="299522" cy="113796"/>
            <wp:effectExtent l="0" t="0" r="0" b="0"/>
            <wp:docPr id="2294" name="image5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8" name="image5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522" cy="11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21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имеющее обратную полярность по отношению к  </w:t>
      </w:r>
      <w:r w:rsidRPr="00C94C28">
        <w:rPr>
          <w:rFonts w:ascii="Times New Roman" w:eastAsia="Times New Roman" w:hAnsi="Times New Roman" w:cs="Times New Roman"/>
          <w:noProof/>
          <w:spacing w:val="-8"/>
          <w:position w:val="-1"/>
          <w:sz w:val="20"/>
          <w:szCs w:val="20"/>
          <w:lang w:eastAsia="ru-RU"/>
        </w:rPr>
        <w:drawing>
          <wp:inline distT="0" distB="0" distL="0" distR="0" wp14:anchorId="4D36B2E4" wp14:editId="4679AAFF">
            <wp:extent cx="190342" cy="109025"/>
            <wp:effectExtent l="0" t="0" r="0" b="0"/>
            <wp:docPr id="2295" name="image7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0" name="image744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342" cy="10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Начиная с </w:t>
      </w:r>
      <w:proofErr w:type="spellStart"/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>м</w:t>
      </w:r>
      <w:proofErr w:type="gramStart"/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мента времени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2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счетчик вновь заполняется импульсами с генератора импульсов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G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а напряжение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интегратора (см. рис. 3.26, б) уменьшается по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закону: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2901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E6DAB7F" wp14:editId="2058E302">
            <wp:extent cx="1946907" cy="452151"/>
            <wp:effectExtent l="0" t="0" r="0" b="0"/>
            <wp:docPr id="2296" name="image7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2" name="image74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6907" cy="452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52" w:after="15" w:line="273" w:lineRule="auto"/>
        <w:ind w:left="182" w:right="195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причем  в момент времени  </w:t>
      </w:r>
      <w:r w:rsidRPr="00C94C28">
        <w:rPr>
          <w:rFonts w:ascii="Times New Roman" w:eastAsia="Times New Roman" w:hAnsi="Times New Roman" w:cs="Times New Roman"/>
          <w:i/>
          <w:spacing w:val="4"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pacing w:val="4"/>
          <w:sz w:val="20"/>
          <w:szCs w:val="20"/>
          <w:vertAlign w:val="subscript"/>
          <w:lang w:eastAsia="ru-RU" w:bidi="ru-RU"/>
        </w:rPr>
        <w:t xml:space="preserve">3 </w:t>
      </w:r>
      <w:r w:rsidRPr="00C94C28">
        <w:rPr>
          <w:rFonts w:ascii="Times New Roman" w:eastAsia="Times New Roman" w:hAnsi="Times New Roman" w:cs="Times New Roman"/>
          <w:i/>
          <w:noProof/>
          <w:spacing w:val="10"/>
          <w:w w:val="103"/>
          <w:position w:val="-2"/>
          <w:sz w:val="20"/>
          <w:szCs w:val="20"/>
          <w:lang w:eastAsia="ru-RU"/>
        </w:rPr>
        <w:drawing>
          <wp:inline distT="0" distB="0" distL="0" distR="0" wp14:anchorId="3FEF6EE6" wp14:editId="5F7E3F60">
            <wp:extent cx="124875" cy="114404"/>
            <wp:effectExtent l="0" t="0" r="0" b="0"/>
            <wp:docPr id="2297" name="image7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4" name="image739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875" cy="11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0"/>
          <w:w w:val="10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14"/>
          <w:w w:val="10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становится равным нулю.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Компаратор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возвращается в исходное положение и по инверсному выходу перебрасывает триггеры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proofErr w:type="gram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2</w:t>
      </w:r>
      <w:proofErr w:type="gramEnd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T3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нулевое состояние. При этом напряжение  </w:t>
      </w:r>
      <w:r w:rsidRPr="00C94C28">
        <w:rPr>
          <w:rFonts w:ascii="Times New Roman" w:eastAsia="Times New Roman" w:hAnsi="Times New Roman" w:cs="Times New Roman"/>
          <w:noProof/>
          <w:spacing w:val="-14"/>
          <w:position w:val="-2"/>
          <w:sz w:val="20"/>
          <w:szCs w:val="20"/>
          <w:lang w:eastAsia="ru-RU"/>
        </w:rPr>
        <w:drawing>
          <wp:inline distT="0" distB="0" distL="0" distR="0" wp14:anchorId="09522D34" wp14:editId="309CE9E0">
            <wp:extent cx="298933" cy="113796"/>
            <wp:effectExtent l="0" t="0" r="0" b="0"/>
            <wp:docPr id="2298" name="image5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6" name="image5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933" cy="11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отключается от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интегратора, а сигнал с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выхода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Т3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запрещает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подачу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импульсов генератора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G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 счетчик.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 счетчике фиксируется числовой</w:t>
      </w:r>
      <w:r w:rsidRPr="00C94C28">
        <w:rPr>
          <w:rFonts w:ascii="Times New Roman" w:eastAsia="Times New Roman" w:hAnsi="Times New Roman" w:cs="Times New Roman"/>
          <w:spacing w:val="-1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код: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4053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70C36AC" wp14:editId="6A9A4284">
            <wp:extent cx="474690" cy="252602"/>
            <wp:effectExtent l="0" t="0" r="0" b="0"/>
            <wp:docPr id="2299" name="image7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8" name="image74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690" cy="25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57" w:after="0" w:line="240" w:lineRule="auto"/>
        <w:ind w:left="182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>где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0"/>
          <w:position w:val="-2"/>
          <w:sz w:val="20"/>
          <w:szCs w:val="20"/>
          <w:lang w:eastAsia="ru-RU"/>
        </w:rPr>
        <w:drawing>
          <wp:inline distT="0" distB="0" distL="0" distR="0" wp14:anchorId="2746ECEC" wp14:editId="66FBD693">
            <wp:extent cx="651659" cy="114906"/>
            <wp:effectExtent l="0" t="0" r="0" b="0"/>
            <wp:docPr id="2300" name="image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0" name="image74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659" cy="11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6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7456" behindDoc="0" locked="0" layoutInCell="1" allowOverlap="1" wp14:anchorId="19B53E9C" wp14:editId="592F9700">
            <wp:simplePos x="0" y="0"/>
            <wp:positionH relativeFrom="page">
              <wp:posOffset>1481892</wp:posOffset>
            </wp:positionH>
            <wp:positionV relativeFrom="paragraph">
              <wp:posOffset>215389</wp:posOffset>
            </wp:positionV>
            <wp:extent cx="4665733" cy="1491996"/>
            <wp:effectExtent l="0" t="0" r="0" b="0"/>
            <wp:wrapTopAndBottom/>
            <wp:docPr id="2301" name="image7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2" name="image74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5733" cy="1491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33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3.26.Временная диаграмма работы АЦП с двухтактным интегрированием</w:t>
      </w:r>
    </w:p>
    <w:p w:rsidR="00C94C28" w:rsidRPr="00C94C28" w:rsidRDefault="00C94C28" w:rsidP="00C94C28">
      <w:pPr>
        <w:widowControl w:val="0"/>
        <w:autoSpaceDE w:val="0"/>
        <w:autoSpaceDN w:val="0"/>
        <w:spacing w:before="142" w:after="0" w:line="240" w:lineRule="auto"/>
        <w:ind w:left="748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8480" behindDoc="0" locked="0" layoutInCell="1" allowOverlap="1" wp14:anchorId="68931C39" wp14:editId="6EAE981C">
            <wp:simplePos x="0" y="0"/>
            <wp:positionH relativeFrom="page">
              <wp:posOffset>2852192</wp:posOffset>
            </wp:positionH>
            <wp:positionV relativeFrom="paragraph">
              <wp:posOffset>265734</wp:posOffset>
            </wp:positionV>
            <wp:extent cx="1843517" cy="274700"/>
            <wp:effectExtent l="0" t="0" r="0" b="0"/>
            <wp:wrapTopAndBottom/>
            <wp:docPr id="2302" name="image7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4" name="image74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3517" cy="2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Несложно записать: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182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т. е. выходной код АЦП пропорционален входному напряжению (его среднему значению).</w:t>
      </w:r>
    </w:p>
    <w:p w:rsidR="00C94C28" w:rsidRPr="00C94C28" w:rsidRDefault="00C94C28" w:rsidP="00C94C28">
      <w:pPr>
        <w:widowControl w:val="0"/>
        <w:autoSpaceDE w:val="0"/>
        <w:autoSpaceDN w:val="0"/>
        <w:spacing w:before="25" w:after="0" w:line="264" w:lineRule="auto"/>
        <w:ind w:left="182" w:right="200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Интегрирование входного сигнала в рассмотренном АЦП приводит к его усреднению и сглаживанию (ослаблению) всех быстрых по сравнению с временем интегрирования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proofErr w:type="gramEnd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помех, наводок и шумов.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Использование двухтактного интегрирования позволяет компенсировать ряд составляющих статической погрешности, вызванных нестабильностью порога срабатывания компаратора,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янной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времени интегратора, тактовой частоты. В АЦП двойного интегрирования высокую 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бильность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должен иметь только разрядный ток (или источник опорного напряжения при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формиро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вании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разрядного тока с помощью резистора как показано на рис. 3.25).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 самых точных преобразователях циклу преобразования предшествует цикл «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автокорре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нуля», во время которого на вход преобразователя подается нулевой сигнал. Т. к. в циклах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4" w:lineRule="auto"/>
        <w:ind w:left="182" w:right="195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мерения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автокоррекции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используются одни и те же интегратор и компаратор, то вычитая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резул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тат, полученный в цикле «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автокоррекции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», из последующего результата измерения, получают эф-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фективное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снижение погрешностей на начальном участке шкалы преобразования.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56" w:lineRule="auto"/>
        <w:ind w:left="182" w:right="198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Быстродействие данного АЦП невелико, при заданном числе разрядов оно определяется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стотой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счетных импульсов </w:t>
      </w:r>
      <w:proofErr w:type="spell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f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сч</w:t>
      </w:r>
      <w:proofErr w:type="spellEnd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= 1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/</w:t>
      </w:r>
      <w:r w:rsidRPr="00C94C28">
        <w:rPr>
          <w:rFonts w:ascii="Symbol" w:eastAsia="Times New Roman" w:hAnsi="Symbol" w:cs="Times New Roman"/>
          <w:i/>
          <w:sz w:val="21"/>
          <w:szCs w:val="20"/>
          <w:lang w:eastAsia="ru-RU" w:bidi="ru-RU"/>
        </w:rPr>
        <w:t></w:t>
      </w:r>
      <w:proofErr w:type="spell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сч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Выбор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последней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ограничивается в основном временем включения компаратора.</w:t>
      </w:r>
    </w:p>
    <w:p w:rsidR="00C94C28" w:rsidRPr="00C94C28" w:rsidRDefault="00C94C28" w:rsidP="00C94C2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2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161"/>
        </w:tabs>
        <w:autoSpaceDE w:val="0"/>
        <w:autoSpaceDN w:val="0"/>
        <w:spacing w:after="0" w:line="240" w:lineRule="auto"/>
        <w:ind w:left="963"/>
        <w:outlineLvl w:val="2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8" w:name="3.2.6._Сигма-дельта_преобразователи"/>
      <w:bookmarkStart w:id="9" w:name="_bookmark88"/>
      <w:bookmarkEnd w:id="8"/>
      <w:bookmarkEnd w:id="9"/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2.1. Сигма-дельта</w:t>
      </w:r>
      <w:r w:rsidRPr="00C94C28">
        <w:rPr>
          <w:rFonts w:ascii="Times New Roman" w:eastAsia="Times New Roman" w:hAnsi="Times New Roman" w:cs="Times New Roman"/>
          <w:b/>
          <w:bCs/>
          <w:spacing w:val="-1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преобразователи</w:t>
      </w:r>
    </w:p>
    <w:p w:rsidR="00C94C28" w:rsidRPr="00C94C28" w:rsidRDefault="00C94C28" w:rsidP="00C94C2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9504" behindDoc="0" locked="0" layoutInCell="1" allowOverlap="1" wp14:anchorId="789196FA" wp14:editId="0459DFE6">
            <wp:simplePos x="0" y="0"/>
            <wp:positionH relativeFrom="page">
              <wp:posOffset>3076276</wp:posOffset>
            </wp:positionH>
            <wp:positionV relativeFrom="paragraph">
              <wp:posOffset>820117</wp:posOffset>
            </wp:positionV>
            <wp:extent cx="1591926" cy="255079"/>
            <wp:effectExtent l="0" t="0" r="0" b="0"/>
            <wp:wrapTopAndBottom/>
            <wp:docPr id="2303" name="image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" name="image75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926" cy="255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Перед тем, как рассматривать непосредственно сигма-дельта АЦП, следует изучить, как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ботает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</w:t>
      </w:r>
      <w:proofErr w:type="spell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oversampling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), поскольку это базовое понятие сигма-дельта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архитекту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ры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 Рассмотрим зашумленный сигнал уровня 3 В с шумом, имеющим размах 0.2 В. Возьмем 4 о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счета этот сигнал на равных по времени промежутках. Усреднением дискретных величин в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пром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жутках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мы можем уменьшить шумы (например):</w:t>
      </w:r>
    </w:p>
    <w:p w:rsidR="00C94C28" w:rsidRPr="00C94C28" w:rsidRDefault="00C94C28" w:rsidP="00C94C28">
      <w:pPr>
        <w:widowControl w:val="0"/>
        <w:autoSpaceDE w:val="0"/>
        <w:autoSpaceDN w:val="0"/>
        <w:spacing w:before="17"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Приведенный пример,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конечно,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идеализирует ситуацию, но иллюстрирует суть. Если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ма</w:t>
      </w:r>
      <w:proofErr w:type="spellEnd"/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способна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дискретизировать</w:t>
      </w:r>
      <w:proofErr w:type="spellEnd"/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данные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4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быстрее,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чем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действительно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необходимо,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мы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можем усреднять по 4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дискрета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для лучшей фильтрации. Если система способна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дискретизировать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10 раз быстрее, мы можем усреднить 10 выборок с еще лучшим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результатом.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Чем больше выборок мы можем усреднить, тем ближе наш цифровой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 входной аналоговой величине. Пре-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пятствием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данном методе является необходимость повышения скорости работы АЦП и наличия специального программного обеспечения для усреднения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данных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.Р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ассмотрим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предисретизацию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более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подробно.</w:t>
      </w:r>
    </w:p>
    <w:p w:rsidR="00C94C28" w:rsidRPr="00C94C28" w:rsidRDefault="00C94C28" w:rsidP="00C94C2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805"/>
        </w:tabs>
        <w:autoSpaceDE w:val="0"/>
        <w:autoSpaceDN w:val="0"/>
        <w:spacing w:after="0" w:line="240" w:lineRule="auto"/>
        <w:ind w:left="3088"/>
        <w:outlineLvl w:val="2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10" w:name="3.2.6.1._Передискретизация"/>
      <w:bookmarkEnd w:id="10"/>
      <w:proofErr w:type="spellStart"/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Передискретизация</w:t>
      </w:r>
      <w:proofErr w:type="spellEnd"/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78" w:lineRule="auto"/>
        <w:ind w:left="182" w:right="200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классическом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подходе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 процессу дискретизации (рис. 3.27) эффективное значение ш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ма</w:t>
      </w:r>
      <w:proofErr w:type="spellEnd"/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квантования,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попадающего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полосу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0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до</w:t>
      </w:r>
      <w:r w:rsidRPr="00C94C28">
        <w:rPr>
          <w:rFonts w:ascii="Times New Roman" w:eastAsia="Times New Roman" w:hAnsi="Times New Roman" w:cs="Times New Roman"/>
          <w:spacing w:val="4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-1"/>
          <w:position w:val="-3"/>
          <w:sz w:val="20"/>
          <w:szCs w:val="20"/>
          <w:lang w:eastAsia="ru-RU"/>
        </w:rPr>
        <w:drawing>
          <wp:inline distT="0" distB="0" distL="0" distR="0" wp14:anchorId="3CBE64BD" wp14:editId="6F2B7735">
            <wp:extent cx="226395" cy="110199"/>
            <wp:effectExtent l="0" t="0" r="0" b="0"/>
            <wp:docPr id="2304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8" name="image75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95" cy="11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</w:t>
      </w:r>
      <w:r w:rsidRPr="00C94C28">
        <w:rPr>
          <w:rFonts w:ascii="Times New Roman" w:eastAsia="Times New Roman" w:hAnsi="Times New Roman" w:cs="Times New Roman"/>
          <w:spacing w:val="1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составляет</w:t>
      </w:r>
      <w:r w:rsidRPr="00C94C28">
        <w:rPr>
          <w:rFonts w:ascii="Times New Roman" w:eastAsia="Times New Roman" w:hAnsi="Times New Roman" w:cs="Times New Roman"/>
          <w:noProof/>
          <w:spacing w:val="12"/>
          <w:w w:val="99"/>
          <w:position w:val="-5"/>
          <w:sz w:val="20"/>
          <w:szCs w:val="20"/>
          <w:lang w:eastAsia="ru-RU"/>
        </w:rPr>
        <w:drawing>
          <wp:inline distT="0" distB="0" distL="0" distR="0" wp14:anchorId="71891035" wp14:editId="323FA715">
            <wp:extent cx="405838" cy="136542"/>
            <wp:effectExtent l="0" t="0" r="0" b="0"/>
            <wp:docPr id="2305" name="image7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0" name="image75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838" cy="13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3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12"/>
          <w:w w:val="95"/>
          <w:sz w:val="20"/>
          <w:szCs w:val="20"/>
          <w:lang w:eastAsia="ru-RU" w:bidi="ru-RU"/>
        </w:rPr>
        <w:t>(</w:t>
      </w:r>
      <w:r w:rsidRPr="00C94C28">
        <w:rPr>
          <w:rFonts w:ascii="Times New Roman" w:eastAsia="Times New Roman" w:hAnsi="Times New Roman" w:cs="Times New Roman"/>
          <w:spacing w:val="-44"/>
          <w:w w:val="9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2"/>
          <w:w w:val="99"/>
          <w:position w:val="-3"/>
          <w:sz w:val="20"/>
          <w:szCs w:val="20"/>
          <w:lang w:eastAsia="ru-RU"/>
        </w:rPr>
        <w:drawing>
          <wp:inline distT="0" distB="0" distL="0" distR="0" wp14:anchorId="4EF9A4C6" wp14:editId="5A331918">
            <wp:extent cx="109157" cy="119577"/>
            <wp:effectExtent l="0" t="0" r="0" b="0"/>
            <wp:docPr id="2306" name="image4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2" name="image485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57" cy="11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–вес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младшего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разряда,</w:t>
      </w:r>
      <w:r w:rsidRPr="00C94C28">
        <w:rPr>
          <w:rFonts w:ascii="Times New Roman" w:eastAsia="Times New Roman" w:hAnsi="Times New Roman" w:cs="Times New Roman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w w:val="99"/>
          <w:position w:val="-2"/>
          <w:sz w:val="20"/>
          <w:szCs w:val="20"/>
          <w:lang w:eastAsia="ru-RU"/>
        </w:rPr>
        <w:drawing>
          <wp:inline distT="0" distB="0" distL="0" distR="0" wp14:anchorId="75568D66" wp14:editId="147B8089">
            <wp:extent cx="117357" cy="114101"/>
            <wp:effectExtent l="0" t="0" r="0" b="0"/>
            <wp:docPr id="2307" name="image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" name="image753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357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– частота следования выходных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отсчетов).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3" w:lineRule="auto"/>
        <w:ind w:left="182" w:right="196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Здесь значительная часть шума квантования попадает в рабочую полосу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частот.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собл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ю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дении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условия теоремы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Котельникова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(полоса частот полезного сигнала меньше либо равна  </w:t>
      </w:r>
      <w:r w:rsidRPr="00C94C28">
        <w:rPr>
          <w:rFonts w:ascii="Times New Roman" w:eastAsia="Times New Roman" w:hAnsi="Times New Roman" w:cs="Times New Roman"/>
          <w:noProof/>
          <w:spacing w:val="6"/>
          <w:position w:val="-3"/>
          <w:sz w:val="20"/>
          <w:szCs w:val="20"/>
          <w:lang w:eastAsia="ru-RU"/>
        </w:rPr>
        <w:drawing>
          <wp:inline distT="0" distB="0" distL="0" distR="0" wp14:anchorId="2AE30936" wp14:editId="62E52239">
            <wp:extent cx="226395" cy="110199"/>
            <wp:effectExtent l="0" t="0" r="0" b="0"/>
            <wp:docPr id="2308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6" name="image75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95" cy="11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 аналоговый фильтр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преобразователя должен обладать высокой крутизной спада </w:t>
      </w:r>
      <w:r w:rsidRPr="00C94C28">
        <w:rPr>
          <w:rFonts w:ascii="Times New Roman" w:eastAsia="Times New Roman" w:hAnsi="Times New Roman" w:cs="Times New Roman"/>
          <w:spacing w:val="-11"/>
          <w:sz w:val="20"/>
          <w:szCs w:val="20"/>
          <w:lang w:eastAsia="ru-RU" w:bidi="ru-RU"/>
        </w:rPr>
        <w:t xml:space="preserve">АЧХ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за полосой пропускания, для эффективного ослабления высокочастотных шумов и помех,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которые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могут проникать в рабочую полосу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интерференции с гармониками частоты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дискрети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717632" behindDoc="1" locked="0" layoutInCell="1" allowOverlap="1" wp14:anchorId="51080142" wp14:editId="3B251D24">
                <wp:simplePos x="0" y="0"/>
                <wp:positionH relativeFrom="page">
                  <wp:posOffset>1062355</wp:posOffset>
                </wp:positionH>
                <wp:positionV relativeFrom="paragraph">
                  <wp:posOffset>568325</wp:posOffset>
                </wp:positionV>
                <wp:extent cx="4899025" cy="0"/>
                <wp:effectExtent l="0" t="0" r="0" b="0"/>
                <wp:wrapTopAndBottom/>
                <wp:docPr id="6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9902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598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3.65pt,44.75pt" to="469.4pt,4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" strokeweight=".96pt">
                <w10:wrap type="topAndBottom" anchorx="page"/>
              </v:line>
            </w:pict>
          </mc:Fallback>
        </mc:AlternateConten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В подавляющем большинстве случаев это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активный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ФНЧ. Но добиться удовлетворительн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коэффициента гармоник у таких фильтров — весьма непростая задача, так, же как и малых фа-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зовых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искажений. Тут можно столкнуться с глубоким противоречием.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27" w:line="264" w:lineRule="auto"/>
        <w:ind w:left="182" w:right="856"/>
        <w:rPr>
          <w:rFonts w:ascii="Times New Roman" w:eastAsia="Times New Roman" w:hAnsi="Times New Roman" w:cs="Times New Roman"/>
          <w:sz w:val="18"/>
          <w:lang w:eastAsia="ru-RU" w:bidi="ru-RU"/>
        </w:rPr>
      </w:pPr>
      <w:proofErr w:type="spellStart"/>
      <w:r w:rsidRPr="00C94C28">
        <w:rPr>
          <w:rFonts w:ascii="Times New Roman" w:eastAsia="Times New Roman" w:hAnsi="Times New Roman" w:cs="Times New Roman"/>
          <w:b/>
          <w:sz w:val="18"/>
          <w:lang w:eastAsia="ru-RU" w:bidi="ru-RU"/>
        </w:rPr>
        <w:t>Передискретизация</w:t>
      </w:r>
      <w:proofErr w:type="spell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,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ресемплинг</w:t>
      </w:r>
      <w:proofErr w:type="spell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,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ресамплинг</w:t>
      </w:r>
      <w:proofErr w:type="spell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,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оверсамплинг</w:t>
      </w:r>
      <w:proofErr w:type="spell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(англ.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resampling</w:t>
      </w:r>
      <w:proofErr w:type="spell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) — изменение част</w:t>
      </w:r>
      <w:proofErr w:type="gram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 ты дискретизации цифрового сигнала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0" w:lineRule="exact"/>
        <w:ind w:left="143"/>
        <w:rPr>
          <w:rFonts w:ascii="Times New Roman" w:eastAsia="Times New Roman" w:hAnsi="Times New Roman" w:cs="Times New Roman"/>
          <w:sz w:val="2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"/>
          <w:szCs w:val="20"/>
          <w:lang w:eastAsia="ru-RU"/>
        </w:rPr>
        <mc:AlternateContent>
          <mc:Choice Requires="wpg">
            <w:drawing>
              <wp:inline distT="0" distB="0" distL="0" distR="0" wp14:anchorId="7F835EC3" wp14:editId="6DD75E97">
                <wp:extent cx="4899025" cy="12700"/>
                <wp:effectExtent l="9525" t="0" r="6350" b="6350"/>
                <wp:docPr id="5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9025" cy="12700"/>
                          <a:chOff x="0" y="0"/>
                          <a:chExt cx="7715" cy="20"/>
                        </a:xfrm>
                      </wpg:grpSpPr>
                      <wps:wsp>
                        <wps:cNvPr id="58" name="Line 6"/>
                        <wps:cNvCnPr/>
                        <wps:spPr bwMode="auto">
                          <a:xfrm>
                            <a:off x="0" y="10"/>
                            <a:ext cx="7715" cy="0"/>
                          </a:xfrm>
                          <a:prstGeom prst="line">
                            <a:avLst/>
                          </a:prstGeom>
                          <a:noFill/>
                          <a:ln w="121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385.75pt;height:1pt;mso-position-horizontal-relative:char;mso-position-vertical-relative:line" coordsize="771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">
                <v:line id="Line 6" o:spid="_x0000_s1027" style="position:absolute;visibility:visible;mso-wrap-style:square" from="0,10" to="7715,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rCIsAAAADbAAAADwAAAGRycy9kb3ducmV2LnhtbERPz2vCMBS+C/sfwhvsIpoqKKMzLZtD&#10;5klcN++P5K0pa15KE9vuv18OgseP7/eunFwrBupD41nBapmBINbeNFwr+P46LJ5BhIhssPVMCv4o&#10;QFk8zHaYGz/yJw1VrEUK4ZCjAhtjl0sZtCWHYek74sT9+N5hTLCvpelxTOGuless20qHDacGix3t&#10;Lenf6uoU6PPbxwVrWtHh3dvxqE/7IcyVenqcXl9ARJriXXxzH42CTRqbvqQfII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W6wiLAAAAA2wAAAA8AAAAAAAAAAAAAAAAA&#10;oQIAAGRycy9kb3ducmV2LnhtbFBLBQYAAAAABAAEAPkAAACOAwAAAAA=&#10;" strokeweight=".33864mm"/>
                <w10:anchorlock/>
              </v:group>
            </w:pict>
          </mc:Fallback>
        </mc:AlternateContent>
      </w:r>
    </w:p>
    <w:p w:rsidR="00C94C28" w:rsidRPr="00C94C28" w:rsidRDefault="00C94C28" w:rsidP="00C94C28">
      <w:pPr>
        <w:widowControl w:val="0"/>
        <w:tabs>
          <w:tab w:val="left" w:pos="6682"/>
        </w:tabs>
        <w:autoSpaceDE w:val="0"/>
        <w:autoSpaceDN w:val="0"/>
        <w:spacing w:before="113" w:after="0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4320" behindDoc="1" locked="0" layoutInCell="1" allowOverlap="1" wp14:anchorId="1FAAB01D" wp14:editId="7233176F">
            <wp:simplePos x="0" y="0"/>
            <wp:positionH relativeFrom="page">
              <wp:posOffset>4529778</wp:posOffset>
            </wp:positionH>
            <wp:positionV relativeFrom="paragraph">
              <wp:posOffset>946492</wp:posOffset>
            </wp:positionV>
            <wp:extent cx="666472" cy="130760"/>
            <wp:effectExtent l="0" t="0" r="0" b="0"/>
            <wp:wrapNone/>
            <wp:docPr id="2309" name="image7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8" name="image754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472" cy="13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Другой способ улучшения разрешения преобразователя –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(рис. 3.27). При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том входной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 квантуется с частотой  </w:t>
      </w:r>
      <w:r w:rsidRPr="00C94C28">
        <w:rPr>
          <w:rFonts w:ascii="Times New Roman" w:eastAsia="Times New Roman" w:hAnsi="Times New Roman" w:cs="Times New Roman"/>
          <w:noProof/>
          <w:spacing w:val="8"/>
          <w:position w:val="-2"/>
          <w:sz w:val="20"/>
          <w:szCs w:val="20"/>
          <w:lang w:eastAsia="ru-RU"/>
        </w:rPr>
        <w:drawing>
          <wp:inline distT="0" distB="0" distL="0" distR="0" wp14:anchorId="2D16E16E" wp14:editId="61D30636">
            <wp:extent cx="217806" cy="114101"/>
            <wp:effectExtent l="0" t="0" r="0" b="0"/>
            <wp:docPr id="2310" name="image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" name="image755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06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K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– отношение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), 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выхо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д-</w:t>
      </w:r>
      <w:proofErr w:type="gram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ной цифровой поток следует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уже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 темпом  </w:t>
      </w:r>
      <w:r w:rsidRPr="00C94C28">
        <w:rPr>
          <w:rFonts w:ascii="Times New Roman" w:eastAsia="Times New Roman" w:hAnsi="Times New Roman" w:cs="Times New Roman"/>
          <w:noProof/>
          <w:spacing w:val="1"/>
          <w:position w:val="-2"/>
          <w:sz w:val="20"/>
          <w:szCs w:val="20"/>
          <w:lang w:eastAsia="ru-RU"/>
        </w:rPr>
        <w:drawing>
          <wp:inline distT="0" distB="0" distL="0" distR="0" wp14:anchorId="77A229DE" wp14:editId="232D2B34">
            <wp:extent cx="117357" cy="114101"/>
            <wp:effectExtent l="0" t="0" r="0" b="0"/>
            <wp:docPr id="2311" name="image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2" name="image753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357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Мы можем видеть два новых элемента схемы: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циф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ровой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фильтр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дециматор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(устройство снижения темпа следования отсчетов). Шум квантования в полосе частот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-9"/>
          <w:position w:val="-3"/>
          <w:sz w:val="20"/>
          <w:szCs w:val="20"/>
          <w:lang w:eastAsia="ru-RU"/>
        </w:rPr>
        <w:drawing>
          <wp:inline distT="0" distB="0" distL="0" distR="0" wp14:anchorId="16DF1F9E" wp14:editId="08CCACF2">
            <wp:extent cx="226395" cy="110199"/>
            <wp:effectExtent l="0" t="0" r="0" b="0"/>
            <wp:docPr id="2312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4" name="image75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95" cy="11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 xml:space="preserve">до  </w:t>
      </w:r>
      <w:r w:rsidRPr="00C94C28">
        <w:rPr>
          <w:rFonts w:ascii="Times New Roman" w:eastAsia="Times New Roman" w:hAnsi="Times New Roman" w:cs="Times New Roman"/>
          <w:noProof/>
          <w:spacing w:val="20"/>
          <w:position w:val="-5"/>
          <w:sz w:val="20"/>
          <w:szCs w:val="20"/>
          <w:lang w:eastAsia="ru-RU"/>
        </w:rPr>
        <w:drawing>
          <wp:inline distT="0" distB="0" distL="0" distR="0" wp14:anchorId="2F136A66" wp14:editId="16E5A486">
            <wp:extent cx="367476" cy="130236"/>
            <wp:effectExtent l="0" t="0" r="0" b="0"/>
            <wp:docPr id="2313" name="image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6" name="image756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76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подавляется цифровым фильтром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потоке. Это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 улучшению отношения сигнал-шум на</w:t>
      </w:r>
      <w:r w:rsidRPr="00C94C28">
        <w:rPr>
          <w:rFonts w:ascii="Times New Roman" w:eastAsia="Times New Roman" w:hAnsi="Times New Roman" w:cs="Times New Roman"/>
          <w:spacing w:val="-1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величину,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равную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260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D23F2D1" wp14:editId="0726F2C7">
            <wp:extent cx="5368855" cy="4907661"/>
            <wp:effectExtent l="0" t="0" r="0" b="0"/>
            <wp:docPr id="2314" name="image7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8" name="image757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8855" cy="490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65" w:after="0" w:line="240" w:lineRule="auto"/>
        <w:ind w:left="715" w:right="734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3.27. Влияние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предискритезации</w:t>
      </w:r>
      <w:proofErr w:type="spell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на уровень шумов квантования</w:t>
      </w:r>
    </w:p>
    <w:p w:rsidR="00C94C28" w:rsidRPr="00C94C28" w:rsidRDefault="00C94C28" w:rsidP="00C94C28">
      <w:pPr>
        <w:widowControl w:val="0"/>
        <w:autoSpaceDE w:val="0"/>
        <w:autoSpaceDN w:val="0"/>
        <w:spacing w:before="141" w:after="0" w:line="268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Кроме того, можно добиться малой неравномерности </w:t>
      </w:r>
      <w:r w:rsidRPr="00C94C28">
        <w:rPr>
          <w:rFonts w:ascii="Times New Roman" w:eastAsia="Times New Roman" w:hAnsi="Times New Roman" w:cs="Times New Roman"/>
          <w:spacing w:val="-11"/>
          <w:sz w:val="20"/>
          <w:szCs w:val="20"/>
          <w:lang w:eastAsia="ru-RU" w:bidi="ru-RU"/>
        </w:rPr>
        <w:t xml:space="preserve">АЧХ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ФЧХ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цифрового фильтра и 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ы-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сокой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линейности. Сам же аналоговый фильтр вырождается в простое RC-звено. К сожалению, цена за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сверхразрешение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высока, потому что для улучшения отношения сигнал-шум на 6 дБ (1 бит) требуется соответственно увеличить коэффициент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4 раза. Для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сохране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значения этого коэффициента в разумных пределах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необходимоформировать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спектр шума квантования так, чтобы основной шум был между  </w:t>
      </w:r>
      <w:r w:rsidRPr="00C94C28">
        <w:rPr>
          <w:rFonts w:ascii="Times New Roman" w:eastAsia="Times New Roman" w:hAnsi="Times New Roman" w:cs="Times New Roman"/>
          <w:noProof/>
          <w:spacing w:val="18"/>
          <w:position w:val="-3"/>
          <w:sz w:val="20"/>
          <w:szCs w:val="20"/>
          <w:lang w:eastAsia="ru-RU"/>
        </w:rPr>
        <w:drawing>
          <wp:inline distT="0" distB="0" distL="0" distR="0" wp14:anchorId="1F4779E3" wp14:editId="141BCE23">
            <wp:extent cx="225840" cy="110199"/>
            <wp:effectExtent l="0" t="0" r="0" b="0"/>
            <wp:docPr id="2315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0" name="image75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40" cy="11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 xml:space="preserve">и  </w:t>
      </w:r>
      <w:r w:rsidRPr="00C94C28">
        <w:rPr>
          <w:rFonts w:ascii="Times New Roman" w:eastAsia="Times New Roman" w:hAnsi="Times New Roman" w:cs="Times New Roman"/>
          <w:noProof/>
          <w:spacing w:val="-20"/>
          <w:position w:val="-5"/>
          <w:sz w:val="20"/>
          <w:szCs w:val="20"/>
          <w:lang w:eastAsia="ru-RU"/>
        </w:rPr>
        <w:drawing>
          <wp:inline distT="0" distB="0" distL="0" distR="0" wp14:anchorId="09BFD1EF" wp14:editId="1EE580AA">
            <wp:extent cx="367476" cy="130236"/>
            <wp:effectExtent l="0" t="0" r="0" b="0"/>
            <wp:docPr id="2316" name="image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2" name="image756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76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только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малая часть в области между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0</w:t>
      </w:r>
      <w:r w:rsidRPr="00C94C28">
        <w:rPr>
          <w:rFonts w:ascii="Times New Roman" w:eastAsia="Times New Roman" w:hAnsi="Times New Roman" w:cs="Times New Roman"/>
          <w:spacing w:val="1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0"/>
          <w:position w:val="-3"/>
          <w:sz w:val="20"/>
          <w:szCs w:val="20"/>
          <w:lang w:eastAsia="ru-RU"/>
        </w:rPr>
        <w:drawing>
          <wp:inline distT="0" distB="0" distL="0" distR="0" wp14:anchorId="6585AE21" wp14:editId="547626EA">
            <wp:extent cx="226395" cy="110199"/>
            <wp:effectExtent l="0" t="0" r="0" b="0"/>
            <wp:docPr id="2317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4" name="image75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95" cy="11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  <w:r w:rsidRPr="00C94C28">
        <w:rPr>
          <w:rFonts w:ascii="Times New Roman" w:eastAsia="Times New Roman" w:hAnsi="Times New Roman" w:cs="Times New Roman"/>
          <w:spacing w:val="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Эту</w:t>
      </w:r>
      <w:r w:rsidRPr="00C94C28">
        <w:rPr>
          <w:rFonts w:ascii="Times New Roman" w:eastAsia="Times New Roman" w:hAnsi="Times New Roman" w:cs="Times New Roman"/>
          <w:spacing w:val="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функцию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r w:rsidRPr="00C94C28">
        <w:rPr>
          <w:rFonts w:ascii="Times New Roman" w:eastAsia="Times New Roman" w:hAnsi="Times New Roman" w:cs="Times New Roman"/>
          <w:spacing w:val="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выполняет</w:t>
      </w:r>
      <w:r w:rsidRPr="00C94C28">
        <w:rPr>
          <w:rFonts w:ascii="Times New Roman" w:eastAsia="Times New Roman" w:hAnsi="Times New Roman" w:cs="Times New Roman"/>
          <w:spacing w:val="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сигма-дельта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модулятор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.</w:t>
      </w:r>
      <w:r w:rsidRPr="00C94C28">
        <w:rPr>
          <w:rFonts w:ascii="Times New Roman" w:eastAsia="Times New Roman" w:hAnsi="Times New Roman" w:cs="Times New Roman"/>
          <w:i/>
          <w:spacing w:val="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После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такого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формирования</w:t>
      </w:r>
    </w:p>
    <w:p w:rsidR="00C94C28" w:rsidRPr="00C94C28" w:rsidRDefault="00C94C28" w:rsidP="00C94C28">
      <w:pPr>
        <w:widowControl w:val="0"/>
        <w:autoSpaceDE w:val="0"/>
        <w:autoSpaceDN w:val="0"/>
        <w:spacing w:before="29" w:after="0" w:line="264" w:lineRule="auto"/>
        <w:ind w:left="182" w:right="195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цифровой фильтр легко подавит значительную часть энергии шума квантования, и общее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отнош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сигнал/шум, определяющее динамический диапазон, ощутимо возрастет.</w:t>
      </w:r>
    </w:p>
    <w:p w:rsidR="00C94C28" w:rsidRPr="00C94C28" w:rsidRDefault="00C94C28" w:rsidP="00C94C2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1689"/>
        </w:tabs>
        <w:autoSpaceDE w:val="0"/>
        <w:autoSpaceDN w:val="0"/>
        <w:spacing w:after="0" w:line="240" w:lineRule="auto"/>
        <w:ind w:left="3088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11" w:name="3.2.6.2._Сигма-дельта_преобразователи_и_"/>
      <w:bookmarkEnd w:id="11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Сигма-дельта преобразователи и формирование шума</w:t>
      </w:r>
      <w:r w:rsidRPr="00C94C28">
        <w:rPr>
          <w:rFonts w:ascii="Times New Roman" w:eastAsia="Times New Roman" w:hAnsi="Times New Roman" w:cs="Times New Roman"/>
          <w:b/>
          <w:bCs/>
          <w:spacing w:val="-1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квантования</w:t>
      </w:r>
    </w:p>
    <w:p w:rsidR="00C94C28" w:rsidRPr="00C94C28" w:rsidRDefault="00C94C28" w:rsidP="00C94C2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6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Блок-схема сигма-дельта АЦП первого порядка представлена на рис. 3.28.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Входная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анал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говая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 часть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такого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класса приборов — сигма-дельта модулятор, который преобразует входной сигнал в последовательный непрерывный поток нулей и единиц, следующих с темпом</w:t>
      </w:r>
      <w:r w:rsidRPr="00C94C28">
        <w:rPr>
          <w:rFonts w:ascii="Times New Roman" w:eastAsia="Times New Roman" w:hAnsi="Times New Roman" w:cs="Times New Roman"/>
          <w:spacing w:val="-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-3"/>
          <w:position w:val="-2"/>
          <w:sz w:val="20"/>
          <w:szCs w:val="20"/>
          <w:lang w:eastAsia="ru-RU"/>
        </w:rPr>
        <w:drawing>
          <wp:inline distT="0" distB="0" distL="0" distR="0" wp14:anchorId="4FB2CDAC" wp14:editId="19892829">
            <wp:extent cx="217806" cy="114601"/>
            <wp:effectExtent l="0" t="0" r="0" b="0"/>
            <wp:docPr id="2318" name="image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6" name="image755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06" cy="11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1041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EB8F385" wp14:editId="78631A51">
            <wp:extent cx="4365104" cy="1705737"/>
            <wp:effectExtent l="0" t="0" r="0" b="0"/>
            <wp:docPr id="2319" name="image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8" name="image758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5104" cy="170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92" w:after="0" w:line="240" w:lineRule="auto"/>
        <w:ind w:left="715" w:right="733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3.28. Сигма-дельта АЦП первого порядка</w:t>
      </w:r>
    </w:p>
    <w:p w:rsidR="00C94C28" w:rsidRPr="00C94C28" w:rsidRDefault="00C94C28" w:rsidP="00C94C28">
      <w:pPr>
        <w:widowControl w:val="0"/>
        <w:autoSpaceDE w:val="0"/>
        <w:autoSpaceDN w:val="0"/>
        <w:spacing w:before="139" w:after="0" w:line="266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Мы видим замкнутую цепь обратной связи: вычитающее устройство, интегратор,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компар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тор (1-битовый АЦП), 1-битовый ЦАП. Этот ЦАП принимает последовательный поток данных, а выходное воздействие ЦАП вычитается из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сигнала. Из теории обратной связи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следует,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что средняя величина напряжения на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ЦАП может достигать того же значения, что и на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вх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де модулятора, при достаточном петлевом усилении. Интегратор может быть представлен в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раб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чем диапазоне частот как фильтр, амплитуда отклика которого пропорциональна </w:t>
      </w:r>
      <w:r w:rsidRPr="00C94C28">
        <w:rPr>
          <w:rFonts w:ascii="Times New Roman" w:eastAsia="Times New Roman" w:hAnsi="Times New Roman" w:cs="Times New Roman"/>
          <w:noProof/>
          <w:spacing w:val="-11"/>
          <w:position w:val="-5"/>
          <w:sz w:val="20"/>
          <w:szCs w:val="20"/>
          <w:lang w:eastAsia="ru-RU"/>
        </w:rPr>
        <w:drawing>
          <wp:inline distT="0" distB="0" distL="0" distR="0" wp14:anchorId="47308A3A" wp14:editId="2C339E4D">
            <wp:extent cx="167941" cy="120218"/>
            <wp:effectExtent l="0" t="0" r="0" b="0"/>
            <wp:docPr id="2320" name="image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0" name="image759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941" cy="120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где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f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– часто- та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воздействия. Компаратор синхронизируется тактовыми импульсами, следующими с </w:t>
      </w:r>
      <w:r w:rsidRPr="00C94C28">
        <w:rPr>
          <w:rFonts w:ascii="Times New Roman" w:eastAsia="Times New Roman" w:hAnsi="Times New Roman" w:cs="Times New Roman"/>
          <w:spacing w:val="-1"/>
          <w:w w:val="95"/>
          <w:sz w:val="20"/>
          <w:szCs w:val="20"/>
          <w:lang w:eastAsia="ru-RU" w:bidi="ru-RU"/>
        </w:rPr>
        <w:t xml:space="preserve">частотой  </w:t>
      </w:r>
      <w:r w:rsidRPr="00C94C28">
        <w:rPr>
          <w:rFonts w:ascii="Times New Roman" w:eastAsia="Times New Roman" w:hAnsi="Times New Roman" w:cs="Times New Roman"/>
          <w:noProof/>
          <w:spacing w:val="-6"/>
          <w:position w:val="-2"/>
          <w:sz w:val="20"/>
          <w:szCs w:val="20"/>
          <w:lang w:eastAsia="ru-RU"/>
        </w:rPr>
        <w:drawing>
          <wp:inline distT="0" distB="0" distL="0" distR="0" wp14:anchorId="534CB189" wp14:editId="4043AC23">
            <wp:extent cx="217241" cy="114101"/>
            <wp:effectExtent l="0" t="0" r="0" b="0"/>
            <wp:docPr id="2321" name="image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" name="image755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41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преобразуя медленный входной сигнал в сигнал переменного тока высокой частоты, которая меняется в зависимости от среднего значения напряжения на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входе.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Таким образом,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э</w:t>
      </w:r>
      <w:proofErr w:type="gram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ф-</w:t>
      </w:r>
      <w:proofErr w:type="gram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фективное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значение шума квантования на низких частотах пренебрежимо мало, а интегратор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вы-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ступает в роли «фильтра высоких частот» для шума квантования. Распределение спектра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результ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рующего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шума сильно зависит от скорости квантования, постоянной времени интегратора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точ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ности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балансировки обратной связи по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напряжению.</w:t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различных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входных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величин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одном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интервале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квантования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данные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1-битового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АЦП мало что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значат. Только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когда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накоплено большое число отсчетов, мы получим результирующее значение.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Если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входной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сигнал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близок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положительному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краю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полной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шкалы,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ясно,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что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битовом потоке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больше единиц, чем нулей, и наоборот, если сигнал ближе к отрицательн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му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краю полной шкалы, то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потоке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больше нулей, чем единиц. Для сигнала, бли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 середине шкалы, количество нулей и единиц примерно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одинаково.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1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5344" behindDoc="1" locked="0" layoutInCell="1" allowOverlap="1" wp14:anchorId="45A72DF5" wp14:editId="399ADCE2">
            <wp:simplePos x="0" y="0"/>
            <wp:positionH relativeFrom="page">
              <wp:posOffset>5700929</wp:posOffset>
            </wp:positionH>
            <wp:positionV relativeFrom="paragraph">
              <wp:posOffset>510624</wp:posOffset>
            </wp:positionV>
            <wp:extent cx="111030" cy="94736"/>
            <wp:effectExtent l="0" t="0" r="0" b="0"/>
            <wp:wrapNone/>
            <wp:docPr id="2322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image198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30" cy="9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6368" behindDoc="1" locked="0" layoutInCell="1" allowOverlap="1" wp14:anchorId="05188B85" wp14:editId="19AD1063">
            <wp:simplePos x="0" y="0"/>
            <wp:positionH relativeFrom="page">
              <wp:posOffset>2149674</wp:posOffset>
            </wp:positionH>
            <wp:positionV relativeFrom="paragraph">
              <wp:posOffset>724506</wp:posOffset>
            </wp:positionV>
            <wp:extent cx="61121" cy="50163"/>
            <wp:effectExtent l="0" t="0" r="0" b="0"/>
            <wp:wrapNone/>
            <wp:docPr id="2323" name="image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6" name="image32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21" cy="50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Сигма-дельта АЦП можно также рассматривать как синхронный преобразователь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частоту и следующий за ним счетчик. Число единиц, подсчитанное в заданном количестве отсчетов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потока данных, счетчик выдаст как цифровое значение входного воздействия.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Однако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прямой метод накопления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работать очень медленно, так как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только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за   тактов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ла можно достичь -битового эффективного разрешения. Для повышения скорости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преобразов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применяют специальные способы распараллеливания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процессов.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8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0528" behindDoc="0" locked="0" layoutInCell="1" allowOverlap="1" wp14:anchorId="68319534" wp14:editId="5135DB29">
            <wp:simplePos x="0" y="0"/>
            <wp:positionH relativeFrom="page">
              <wp:posOffset>1479263</wp:posOffset>
            </wp:positionH>
            <wp:positionV relativeFrom="paragraph">
              <wp:posOffset>1066621</wp:posOffset>
            </wp:positionV>
            <wp:extent cx="4637205" cy="859155"/>
            <wp:effectExtent l="0" t="0" r="0" b="0"/>
            <wp:wrapTopAndBottom/>
            <wp:docPr id="2324" name="image7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8" name="image760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7205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Дальнейший анализ сигма-дельта АЦП лучше всего производить в частотной области, </w:t>
      </w:r>
      <w:proofErr w:type="spell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и</w:t>
      </w:r>
      <w:proofErr w:type="gram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с</w:t>
      </w:r>
      <w:proofErr w:type="spell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пользуя линейную операторную модель замкнутой системы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автоматического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регулирования — сигма-дельта модулятора (рис. 3.29). Отметим, что здесь интегратор представлен как аналоговый фильтр с заданной передаточной характеристикой  </w:t>
      </w:r>
      <w:r w:rsidRPr="00C94C28">
        <w:rPr>
          <w:rFonts w:ascii="Times New Roman" w:eastAsia="Times New Roman" w:hAnsi="Times New Roman" w:cs="Times New Roman"/>
          <w:noProof/>
          <w:spacing w:val="13"/>
          <w:position w:val="-5"/>
          <w:sz w:val="20"/>
          <w:szCs w:val="20"/>
          <w:lang w:eastAsia="ru-RU"/>
        </w:rPr>
        <w:drawing>
          <wp:inline distT="0" distB="0" distL="0" distR="0" wp14:anchorId="1A25839F" wp14:editId="2C37286E">
            <wp:extent cx="252681" cy="130236"/>
            <wp:effectExtent l="0" t="0" r="0" b="0"/>
            <wp:docPr id="2325" name="image7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0" name="image761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81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Эта характеристика имеет амплитудную зависимость, которая обратно пропорциональна частоте.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Квантователь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показан как каскад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усил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(пропорциональное звено), предшествующий сумматору шума</w:t>
      </w:r>
      <w:r w:rsidRPr="00C94C28">
        <w:rPr>
          <w:rFonts w:ascii="Times New Roman" w:eastAsia="Times New Roman" w:hAnsi="Times New Roman" w:cs="Times New Roman"/>
          <w:spacing w:val="-1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квантования.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31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3.29. Линейная модель сигма-дельта модулятора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/>
        <w:ind w:left="182" w:right="190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1552" behindDoc="0" locked="0" layoutInCell="1" allowOverlap="1" wp14:anchorId="47614AC1" wp14:editId="7A7DA135">
            <wp:simplePos x="0" y="0"/>
            <wp:positionH relativeFrom="page">
              <wp:posOffset>2704221</wp:posOffset>
            </wp:positionH>
            <wp:positionV relativeFrom="paragraph">
              <wp:posOffset>1147593</wp:posOffset>
            </wp:positionV>
            <wp:extent cx="2153899" cy="295275"/>
            <wp:effectExtent l="0" t="0" r="0" b="0"/>
            <wp:wrapTopAndBottom/>
            <wp:docPr id="2326" name="image7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2" name="image762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899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Одним из преимуществ частотного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подхода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является то, что для описания поведения </w:t>
      </w:r>
      <w:proofErr w:type="spell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сигн</w:t>
      </w:r>
      <w:proofErr w:type="gram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лов можно пользоваться просто алгеброй. Выходная величина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Y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может быть представлена как 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ность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noProof/>
          <w:spacing w:val="-15"/>
          <w:position w:val="-5"/>
          <w:sz w:val="20"/>
          <w:szCs w:val="20"/>
          <w:lang w:eastAsia="ru-RU"/>
        </w:rPr>
        <w:drawing>
          <wp:inline distT="0" distB="0" distL="0" distR="0" wp14:anchorId="409E58F4" wp14:editId="15C7554C">
            <wp:extent cx="451320" cy="130236"/>
            <wp:effectExtent l="0" t="0" r="0" b="0"/>
            <wp:docPr id="2327" name="image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4" name="image763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320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умноженная на передаточную функцию аналогового фильтра, умноженная на ко-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эффициент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передачи усиливающего звена и затем сложенная с шумом квантования  </w:t>
      </w:r>
      <w:r w:rsidRPr="00C94C28">
        <w:rPr>
          <w:rFonts w:ascii="Times New Roman" w:eastAsia="Times New Roman" w:hAnsi="Times New Roman" w:cs="Times New Roman"/>
          <w:noProof/>
          <w:spacing w:val="-20"/>
          <w:position w:val="-3"/>
          <w:sz w:val="20"/>
          <w:szCs w:val="20"/>
          <w:lang w:eastAsia="ru-RU"/>
        </w:rPr>
        <w:drawing>
          <wp:inline distT="0" distB="0" distL="0" distR="0" wp14:anchorId="1B1FF11F" wp14:editId="3371E1B1">
            <wp:extent cx="109725" cy="120101"/>
            <wp:effectExtent l="0" t="0" r="0" b="0"/>
            <wp:docPr id="2328" name="image4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6" name="image485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5" cy="12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Если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поло-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жить коэффициент передачи, равным 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G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а передаточную функцию представить как  </w:t>
      </w:r>
      <w:r w:rsidRPr="00C94C28">
        <w:rPr>
          <w:rFonts w:ascii="Times New Roman" w:eastAsia="Times New Roman" w:hAnsi="Times New Roman" w:cs="Times New Roman"/>
          <w:noProof/>
          <w:spacing w:val="4"/>
          <w:position w:val="-5"/>
          <w:sz w:val="20"/>
          <w:szCs w:val="20"/>
          <w:lang w:eastAsia="ru-RU"/>
        </w:rPr>
        <w:drawing>
          <wp:inline distT="0" distB="0" distL="0" distR="0" wp14:anchorId="32EC1C51" wp14:editId="2707212D">
            <wp:extent cx="168946" cy="110199"/>
            <wp:effectExtent l="0" t="0" r="0" b="0"/>
            <wp:docPr id="2329" name="image7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8" name="image764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46" cy="11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то в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ре- </w:t>
      </w:r>
      <w:proofErr w:type="spellStart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>зультате</w:t>
      </w:r>
      <w:proofErr w:type="spellEnd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математических преобразований</w:t>
      </w:r>
      <w:r w:rsidRPr="00C94C28">
        <w:rPr>
          <w:rFonts w:ascii="Times New Roman" w:eastAsia="Times New Roman" w:hAnsi="Times New Roman" w:cs="Times New Roman"/>
          <w:spacing w:val="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получим:</w:t>
      </w:r>
    </w:p>
    <w:p w:rsidR="00C94C28" w:rsidRPr="00C94C28" w:rsidRDefault="00C94C28" w:rsidP="00C94C28">
      <w:pPr>
        <w:widowControl w:val="0"/>
        <w:autoSpaceDE w:val="0"/>
        <w:autoSpaceDN w:val="0"/>
        <w:spacing w:before="65" w:after="0" w:line="264" w:lineRule="auto"/>
        <w:ind w:left="182" w:right="190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Отсюда следует, что на частоте, равной 0,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Y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будет равен только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X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При увеличении частоты величина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Х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уменьшается, а величина шумовой компоненты увеличивается. Таким образом, 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сматриваемый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модулятор действует как ФНЧ на сигнал и как ФВЧ на шум квантования. Поэтому такие модуляторы с фильтрами часто называют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шумообразующими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19" w:line="271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Данное соотношение показывает, что отношение сигнал-шум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всигма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-дельта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модуляторах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улучшается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9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дБ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увеличении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коэффициента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2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раза,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>т.е.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характеристика</w:t>
      </w:r>
      <w:r w:rsidRPr="00C94C28">
        <w:rPr>
          <w:rFonts w:ascii="Times New Roman" w:eastAsia="Times New Roman" w:hAnsi="Times New Roman" w:cs="Times New Roman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w w:val="99"/>
          <w:position w:val="-5"/>
          <w:sz w:val="20"/>
          <w:szCs w:val="20"/>
          <w:lang w:eastAsia="ru-RU"/>
        </w:rPr>
        <w:drawing>
          <wp:inline distT="0" distB="0" distL="0" distR="0" wp14:anchorId="00685409" wp14:editId="3D6C7F5D">
            <wp:extent cx="591546" cy="130236"/>
            <wp:effectExtent l="0" t="0" r="0" b="0"/>
            <wp:docPr id="2330" name="image7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0" name="image765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546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25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имеет наклон +9 дБ/октава. Отметим, что для простого аналого-цифрового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подобная характеристика имеет наклон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+3дБ/октава.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85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0A04D98" wp14:editId="20CD7F76">
            <wp:extent cx="4985469" cy="1336928"/>
            <wp:effectExtent l="0" t="0" r="0" b="0"/>
            <wp:docPr id="2331" name="image7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2" name="image766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5469" cy="1336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45" w:after="0" w:line="240" w:lineRule="auto"/>
        <w:ind w:left="715" w:right="734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3.30. Сигма-дельта АЦП второго порядка</w:t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23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8" w:lineRule="auto"/>
        <w:ind w:left="182" w:right="20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2576" behindDoc="0" locked="0" layoutInCell="1" allowOverlap="1" wp14:anchorId="40B8F42B" wp14:editId="127BE832">
            <wp:simplePos x="0" y="0"/>
            <wp:positionH relativeFrom="page">
              <wp:posOffset>2871872</wp:posOffset>
            </wp:positionH>
            <wp:positionV relativeFrom="paragraph">
              <wp:posOffset>347458</wp:posOffset>
            </wp:positionV>
            <wp:extent cx="1804283" cy="291464"/>
            <wp:effectExtent l="0" t="0" r="0" b="0"/>
            <wp:wrapTopAndBottom/>
            <wp:docPr id="2332" name="image7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4" name="image767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4283" cy="291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7392" behindDoc="1" locked="0" layoutInCell="1" allowOverlap="1" wp14:anchorId="36878016" wp14:editId="07498F22">
            <wp:simplePos x="0" y="0"/>
            <wp:positionH relativeFrom="page">
              <wp:posOffset>2372068</wp:posOffset>
            </wp:positionH>
            <wp:positionV relativeFrom="paragraph">
              <wp:posOffset>187427</wp:posOffset>
            </wp:positionV>
            <wp:extent cx="76536" cy="93714"/>
            <wp:effectExtent l="0" t="0" r="0" b="0"/>
            <wp:wrapNone/>
            <wp:docPr id="2333" name="image7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6" name="image768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36" cy="93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Длясигма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-дельта АЦП второго порядка, модель которого приведена на рис. 2.30, выражение для выходного сигнала будет иметь вид:</w:t>
      </w:r>
    </w:p>
    <w:p w:rsidR="00C94C28" w:rsidRPr="00C94C28" w:rsidRDefault="00C94C28" w:rsidP="00C94C28">
      <w:pPr>
        <w:widowControl w:val="0"/>
        <w:autoSpaceDE w:val="0"/>
        <w:autoSpaceDN w:val="0"/>
        <w:spacing w:before="13"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 теории аналоговых фильтров известно: чем выше порядок фильтра, тем лучше его о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новные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свойства. С некоторыми оговорками это справедливо и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сигма-дельта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модуляторов. На рис. 3.31 даны характеристики шумовых распределений.</w:t>
      </w:r>
    </w:p>
    <w:p w:rsidR="00C94C28" w:rsidRPr="00C94C28" w:rsidRDefault="00C94C28" w:rsidP="00C94C2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3600" behindDoc="0" locked="0" layoutInCell="1" allowOverlap="1" wp14:anchorId="4767F352" wp14:editId="79EE7BC9">
            <wp:simplePos x="0" y="0"/>
            <wp:positionH relativeFrom="page">
              <wp:posOffset>2379531</wp:posOffset>
            </wp:positionH>
            <wp:positionV relativeFrom="paragraph">
              <wp:posOffset>168943</wp:posOffset>
            </wp:positionV>
            <wp:extent cx="2844555" cy="1512951"/>
            <wp:effectExtent l="0" t="0" r="0" b="0"/>
            <wp:wrapTopAndBottom/>
            <wp:docPr id="2334" name="image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8" name="image769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4555" cy="1512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42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3.31. Функции распределений спектров шума для модуляторов первого и второго порядков</w:t>
      </w:r>
    </w:p>
    <w:p w:rsidR="00C94C28" w:rsidRPr="00C94C28" w:rsidRDefault="00C94C28" w:rsidP="00C94C28">
      <w:pPr>
        <w:widowControl w:val="0"/>
        <w:autoSpaceDE w:val="0"/>
        <w:autoSpaceDN w:val="0"/>
        <w:spacing w:before="142" w:after="0" w:line="264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 рис. 3.32 можно видеть графики зависимостей отношения сигнал-шум от коэффициентов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для модуляторов первого, второго и третьего порядков. Отметим, что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характ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ристика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имеет наклон 9 дБ на октаву для первого порядка и 15 дБ на октаву для второго порядка. Модуляторы высшего порядка (&gt;2) могут реально проявлять лучшие показатели, но линейная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дель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должна быть более точной, а для достижения стабильности требуются более тонкие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техноло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4" w:lineRule="auto"/>
        <w:ind w:left="182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производства. Линия для реальных схем третьего порядка (рис. 3.32) будет иметь наклон на 2-3 дБ меньше, здесь для наглядности приведена характеристика идеального устройства.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4624" behindDoc="0" locked="0" layoutInCell="1" allowOverlap="1" wp14:anchorId="7AEB2E63" wp14:editId="2B5F8A38">
            <wp:simplePos x="0" y="0"/>
            <wp:positionH relativeFrom="page">
              <wp:posOffset>2469861</wp:posOffset>
            </wp:positionH>
            <wp:positionV relativeFrom="paragraph">
              <wp:posOffset>156234</wp:posOffset>
            </wp:positionV>
            <wp:extent cx="2665811" cy="2275713"/>
            <wp:effectExtent l="0" t="0" r="0" b="0"/>
            <wp:wrapTopAndBottom/>
            <wp:docPr id="2335" name="image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0" name="image770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5811" cy="2275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98" w:after="0" w:line="264" w:lineRule="auto"/>
        <w:ind w:left="3122" w:right="438" w:hanging="2703"/>
        <w:jc w:val="both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</w:t>
      </w:r>
      <w:r w:rsidRPr="00C94C28">
        <w:rPr>
          <w:rFonts w:ascii="Times New Roman" w:eastAsia="Times New Roman" w:hAnsi="Times New Roman" w:cs="Times New Roman"/>
          <w:i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3.32.</w:t>
      </w:r>
      <w:r w:rsidRPr="00C94C28">
        <w:rPr>
          <w:rFonts w:ascii="Times New Roman" w:eastAsia="Times New Roman" w:hAnsi="Times New Roman" w:cs="Times New Roman"/>
          <w:i/>
          <w:spacing w:val="-5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Зависимость</w:t>
      </w:r>
      <w:r w:rsidRPr="00C94C28">
        <w:rPr>
          <w:rFonts w:ascii="Times New Roman" w:eastAsia="Times New Roman" w:hAnsi="Times New Roman" w:cs="Times New Roman"/>
          <w:i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отношения</w:t>
      </w:r>
      <w:r w:rsidRPr="00C94C28">
        <w:rPr>
          <w:rFonts w:ascii="Times New Roman" w:eastAsia="Times New Roman" w:hAnsi="Times New Roman" w:cs="Times New Roman"/>
          <w:i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сигнал-шум</w:t>
      </w:r>
      <w:r w:rsidRPr="00C94C28">
        <w:rPr>
          <w:rFonts w:ascii="Times New Roman" w:eastAsia="Times New Roman" w:hAnsi="Times New Roman" w:cs="Times New Roman"/>
          <w:i/>
          <w:spacing w:val="-5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от</w:t>
      </w:r>
      <w:r w:rsidRPr="00C94C28">
        <w:rPr>
          <w:rFonts w:ascii="Times New Roman" w:eastAsia="Times New Roman" w:hAnsi="Times New Roman" w:cs="Times New Roman"/>
          <w:i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коэффициента</w:t>
      </w:r>
      <w:r w:rsidRPr="00C94C28">
        <w:rPr>
          <w:rFonts w:ascii="Times New Roman" w:eastAsia="Times New Roman" w:hAnsi="Times New Roman" w:cs="Times New Roman"/>
          <w:i/>
          <w:spacing w:val="-5"/>
          <w:sz w:val="18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i/>
          <w:spacing w:val="-6"/>
          <w:sz w:val="18"/>
          <w:lang w:eastAsia="ru-RU" w:bidi="ru-RU"/>
        </w:rPr>
        <w:t xml:space="preserve">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для</w:t>
      </w:r>
      <w:proofErr w:type="gramEnd"/>
      <w:r w:rsidRPr="00C94C28">
        <w:rPr>
          <w:rFonts w:ascii="Times New Roman" w:eastAsia="Times New Roman" w:hAnsi="Times New Roman" w:cs="Times New Roman"/>
          <w:i/>
          <w:spacing w:val="-7"/>
          <w:sz w:val="18"/>
          <w:lang w:eastAsia="ru-RU" w:bidi="ru-RU"/>
        </w:rPr>
        <w:t xml:space="preserve">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одно</w:t>
      </w:r>
      <w:proofErr w:type="gram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-,</w:t>
      </w:r>
      <w:r w:rsidRPr="00C94C28">
        <w:rPr>
          <w:rFonts w:ascii="Times New Roman" w:eastAsia="Times New Roman" w:hAnsi="Times New Roman" w:cs="Times New Roman"/>
          <w:i/>
          <w:spacing w:val="-5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двух-</w:t>
      </w:r>
      <w:r w:rsidRPr="00C94C28">
        <w:rPr>
          <w:rFonts w:ascii="Times New Roman" w:eastAsia="Times New Roman" w:hAnsi="Times New Roman" w:cs="Times New Roman"/>
          <w:i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и трехкаскадных</w:t>
      </w:r>
      <w:r w:rsidRPr="00C94C28">
        <w:rPr>
          <w:rFonts w:ascii="Times New Roman" w:eastAsia="Times New Roman" w:hAnsi="Times New Roman" w:cs="Times New Roman"/>
          <w:i/>
          <w:spacing w:val="-2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преобразователей</w:t>
      </w:r>
    </w:p>
    <w:p w:rsidR="00C94C28" w:rsidRPr="00C94C28" w:rsidRDefault="00C94C28" w:rsidP="00C94C28">
      <w:pPr>
        <w:widowControl w:val="0"/>
        <w:autoSpaceDE w:val="0"/>
        <w:autoSpaceDN w:val="0"/>
        <w:spacing w:before="121" w:after="0" w:line="266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Эти кривые могут быть использованы для приблизительного определения достижимого 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решения в зависимости от порядка модулятора и значения коэффициента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Для наглядности, если величина 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составляет 32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(т.е.  </w:t>
      </w:r>
      <w:r w:rsidRPr="00C94C28">
        <w:rPr>
          <w:rFonts w:ascii="Times New Roman" w:eastAsia="Times New Roman" w:hAnsi="Times New Roman" w:cs="Times New Roman"/>
          <w:noProof/>
          <w:spacing w:val="-2"/>
          <w:position w:val="-2"/>
          <w:sz w:val="20"/>
          <w:szCs w:val="20"/>
          <w:lang w:eastAsia="ru-RU"/>
        </w:rPr>
        <w:drawing>
          <wp:inline distT="0" distB="0" distL="0" distR="0" wp14:anchorId="7883D50E" wp14:editId="74917B69">
            <wp:extent cx="709236" cy="113796"/>
            <wp:effectExtent l="0" t="0" r="0" b="0"/>
            <wp:docPr id="2336" name="image7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2" name="image771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236" cy="11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), идеальная с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стема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второго порядка способна показать отношение сигнал-шум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около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80 дБ (точно 15</w:t>
      </w:r>
      <w:r w:rsidRPr="00C94C28">
        <w:rPr>
          <w:rFonts w:ascii="Symbol" w:eastAsia="Times New Roman" w:hAnsi="Symbol" w:cs="Times New Roman"/>
          <w:sz w:val="20"/>
          <w:szCs w:val="20"/>
          <w:lang w:eastAsia="ru-RU" w:bidi="ru-RU"/>
        </w:rPr>
        <w:t>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5=75 дБ). Это соответствует разрешению АЦП, равному примерно 13 битам (6</w:t>
      </w:r>
      <w:r w:rsidRPr="00C94C28">
        <w:rPr>
          <w:rFonts w:ascii="Symbol" w:eastAsia="Times New Roman" w:hAnsi="Symbol" w:cs="Times New Roman"/>
          <w:sz w:val="20"/>
          <w:szCs w:val="20"/>
          <w:lang w:eastAsia="ru-RU" w:bidi="ru-RU"/>
        </w:rPr>
        <w:t>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13=78 дБ). К тому же фил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трация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производимая цифровым фильтром, может дать уточнение выходного слова более 13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бит.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Дополнительные биты могут быть скрыты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под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шумовым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порогом.</w:t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108"/>
        </w:tabs>
        <w:autoSpaceDE w:val="0"/>
        <w:autoSpaceDN w:val="0"/>
        <w:spacing w:after="0" w:line="240" w:lineRule="auto"/>
        <w:ind w:left="3088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12" w:name="3.2.6.3._Цифровая_фильтрация_и_децимация"/>
      <w:bookmarkEnd w:id="12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Цифровая фильтрация и</w:t>
      </w:r>
      <w:r w:rsidRPr="00C94C28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децимация</w:t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После того как шум квантования был сформирован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квантователем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полосе частот выше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бочего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диапазона, необходимо подавить продукты этого шума с помощью цифровой фильтрации (рис. 3.27). Цифровой фильтр преследует двойную цель. Во-первых, он должен ослаблять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перео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ражения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от выходной частоты преобразования,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F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0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Во-вторых, этот фильтр подавляет продукты высокочастотных компонент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шумообразующего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процесса сигма-дельта модулятора. Снижение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стоты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вывода данных выполняется, используя процесс, называемый децимацией. Децимация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также рассматриваться как метод избавления от избыточной информации, привнесенной про-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цессом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В сигма-дельта АЦП широко используется совмещение функций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рового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фильтра 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дециматора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в результате вычислительная эффективность повышается.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64" w:lineRule="auto"/>
        <w:ind w:left="182" w:right="190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Вспомним, что фильтр конечных последовательностей (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Finite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Impulse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Response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 просто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ресчитывает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движущуюся весовую последовательность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сигнала (веса определяются ко-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эффициентами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индивидуального фильтра). Обычно на каждый входной отсчет приходится один выходной. Однако, если мы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хотим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децимировать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выходной сигнал фильтра на более низкую част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ту,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то нет больше необходимости вычислять выходные отсчеты фильтра для каждого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входного. 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Наоборот, мы можем вычислять выходной сигнал фильтра на более низкой частоте, достигая при этом ощутимой эффективности самого процесса вычисления.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1782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16C46F9" wp14:editId="61EBAA0E">
            <wp:extent cx="3415797" cy="1957197"/>
            <wp:effectExtent l="0" t="0" r="0" b="0"/>
            <wp:docPr id="2337" name="image7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4" name="image772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5797" cy="1957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before="92" w:after="0" w:line="240" w:lineRule="auto"/>
        <w:ind w:left="715" w:right="731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3.33. Децимация дискретного во времени сигнала</w:t>
      </w:r>
    </w:p>
    <w:p w:rsidR="00C94C28" w:rsidRPr="00C94C28" w:rsidRDefault="00C94C28" w:rsidP="00C94C2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20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Когда используется фильтр бесконечной последовательности (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Infinite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Impulse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Responce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), то необходимо, чтобы каждый выходной отсчет соответствовал каждому входному, и децимация не имеет отношения к процессу фильтрации.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201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некоторых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разработках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сигма-дельта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фильтрация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выполняется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двумя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каскадами.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совместном использовании FIR и IIR фильтров децимация происходит в первом FIR каскаде, а окончательная фильтрация производится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уже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 IIR каскаде. При использовании FIR фильтров в обоих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каскадах,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большей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эффективности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децимацию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распределяют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между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двумя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каскадами.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Из предыдущего обсуждения ясно, что разработка цифровых фильтров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сигма-дельта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содержит много компромиссов. FIR фильтры являются сами по себе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дециматорами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всегда стабильны и обладают линейными фазовыми характеристиками (что особенно важно в ауди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 некоторых телеметрических измерениях), позволяют повысить эффективность процесса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вычисле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 Хотя они проще при проектировании, зато требуют больше звеньев для реализации заданной передаточной характеристики, чем соответствующий IIR фильтр. Обратная связь, используемая в IIR фильтрах, может потенциально приводить к нестабильности работы фильтра. Также IIR фил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тры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(которые функционально близки к аналоговым фильтрам) проявляют нелинейность фазовой характеристики. Благодаря своей стабильности и эффектам квантования, FIR фильтры более пре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почтительны для проектирования.</w:t>
      </w:r>
    </w:p>
    <w:p w:rsidR="00C94C28" w:rsidRPr="00C94C28" w:rsidRDefault="00C94C28" w:rsidP="00C94C2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886"/>
        </w:tabs>
        <w:autoSpaceDE w:val="0"/>
        <w:autoSpaceDN w:val="0"/>
        <w:spacing w:after="0" w:line="240" w:lineRule="auto"/>
        <w:ind w:left="3088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13" w:name="3.2.6.4._Сигма-дельта_ЦАП"/>
      <w:bookmarkEnd w:id="13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 xml:space="preserve">2.3. Сигма-дельта </w:t>
      </w:r>
      <w:r w:rsidRPr="00C94C28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eastAsia="ru-RU" w:bidi="ru-RU"/>
        </w:rPr>
        <w:t>ЦАП</w:t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6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Сигма-дельта цифро-аналоговое преобразование можно рассматривать как аналогово- цифровое, только в обратном порядке, где все основные функции цифровых фильтров и сигм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дельта модуляторов остаются неизменными. Сигма-дельта ЦАП проявляют те же превосходные свойства, что и сигма-дельта АЦП. Благодаря высокому коэффициенту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фил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трация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высокочастотных компонент шума квантования на выходе однобитового ЦАП может быть достигнута простыми средствами.</w:t>
      </w:r>
    </w:p>
    <w:p w:rsidR="00C94C28" w:rsidRPr="00C94C28" w:rsidRDefault="00C94C28" w:rsidP="00C94C28">
      <w:pPr>
        <w:widowControl w:val="0"/>
        <w:tabs>
          <w:tab w:val="left" w:pos="7873"/>
        </w:tabs>
        <w:autoSpaceDE w:val="0"/>
        <w:autoSpaceDN w:val="0"/>
        <w:spacing w:before="5" w:after="0" w:line="266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8416" behindDoc="1" locked="0" layoutInCell="1" allowOverlap="1" wp14:anchorId="0927936B" wp14:editId="4E4F32DB">
            <wp:simplePos x="0" y="0"/>
            <wp:positionH relativeFrom="page">
              <wp:posOffset>5500963</wp:posOffset>
            </wp:positionH>
            <wp:positionV relativeFrom="paragraph">
              <wp:posOffset>42870</wp:posOffset>
            </wp:positionV>
            <wp:extent cx="408000" cy="88325"/>
            <wp:effectExtent l="0" t="0" r="0" b="0"/>
            <wp:wrapNone/>
            <wp:docPr id="2338" name="image6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6" name="image607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000" cy="8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  традиционных архитектурах ЦАП  на основе</w:t>
      </w:r>
      <w:r w:rsidRPr="00C94C28">
        <w:rPr>
          <w:rFonts w:ascii="Times New Roman" w:eastAsia="Times New Roman" w:hAnsi="Times New Roman" w:cs="Times New Roman"/>
          <w:spacing w:val="3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матрицы</w:t>
      </w:r>
      <w:r w:rsidRPr="00C94C28">
        <w:rPr>
          <w:rFonts w:ascii="Times New Roman" w:eastAsia="Times New Roman" w:hAnsi="Times New Roman" w:cs="Times New Roman"/>
          <w:spacing w:val="2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сопротивлений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цифровая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природа внутренних ключей порождает переходные процессы (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глитчи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), зависящие от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кода.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</w:t>
      </w:r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>р</w:t>
      </w:r>
      <w:proofErr w:type="gramStart"/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>е-</w:t>
      </w:r>
      <w:proofErr w:type="gramEnd"/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>зультате</w:t>
      </w:r>
      <w:proofErr w:type="spellEnd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спектре появляются паразитные гармонические составляющие. Для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достиж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чистоты спектра основную энергию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глитчей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можно уменьшить с помощью схемы выборки- хранения, которая фиксирует напряжение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ЦАП в области, свободной от переходных процессов. При такой технике,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конечно,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остаются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глитчи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энергия которых сконцентрирована ок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ло</w:t>
      </w:r>
      <w:proofErr w:type="spellEnd"/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гармоник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частоты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дискретизации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(но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это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уже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нелинейные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искажения).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подавления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помех вне полосы полезного сигнала на 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выходе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схемы выборки-хранения нужен низкочастотный (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сгл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живающий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) фильтр. Все основные принципы, используемые для расчета противопомеховых фил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тров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перед АЦП, применимы и к сглаживающим фильтрам после ЦАП.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Исходя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из этих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соображ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имеет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смысл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применение</w:t>
      </w:r>
      <w:r w:rsidRPr="00C94C28">
        <w:rPr>
          <w:rFonts w:ascii="Times New Roman" w:eastAsia="Times New Roman" w:hAnsi="Times New Roman" w:cs="Times New Roman"/>
          <w:spacing w:val="13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</w:t>
      </w:r>
      <w:r w:rsidRPr="00C94C28">
        <w:rPr>
          <w:rFonts w:ascii="Times New Roman" w:eastAsia="Times New Roman" w:hAnsi="Times New Roman" w:cs="Times New Roman"/>
          <w:spacing w:val="1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чтобы</w:t>
      </w:r>
      <w:r w:rsidRPr="00C94C28">
        <w:rPr>
          <w:rFonts w:ascii="Times New Roman" w:eastAsia="Times New Roman" w:hAnsi="Times New Roman" w:cs="Times New Roman"/>
          <w:spacing w:val="1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смягчить</w:t>
      </w:r>
      <w:r w:rsidRPr="00C94C28">
        <w:rPr>
          <w:rFonts w:ascii="Times New Roman" w:eastAsia="Times New Roman" w:hAnsi="Times New Roman" w:cs="Times New Roman"/>
          <w:spacing w:val="1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требования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r w:rsidRPr="00C94C28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сглаживающему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4" w:lineRule="auto"/>
        <w:ind w:left="182" w:right="20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фильтру. Реально же 2-, 4- и 8-кратная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давно используется в проигрывателях компакт-дисков с конвейерными R/2R в 16-, 18- и 20-битовых ЦАП.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 рис. 3.34 даны основные элементы сигма-дельта ЦАП. В качестве примера здесь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ден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16-битовый ЦАП, который при частоте ввода данных 8 кГц способен воспроизводить сигналы в звуковом диапазоне от 0 Гц до 4 кГц. 16-битовое цифровое слово вводится в цифровой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интерпо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лирующий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фильтр, где частота следования отсчетов достигает 1,024 МГц в зависимости от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коэф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фициента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передискретизации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 Этот процесс можно рассматривать как реконструкцию нового, 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ы-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сокоскоростного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цифрового сигнала из старого, низкоскоростного.</w:t>
      </w:r>
    </w:p>
    <w:p w:rsidR="00C94C28" w:rsidRPr="00C94C28" w:rsidRDefault="00C94C28" w:rsidP="00C94C2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5648" behindDoc="0" locked="0" layoutInCell="1" allowOverlap="1" wp14:anchorId="24C32409" wp14:editId="6D4A2BE8">
            <wp:simplePos x="0" y="0"/>
            <wp:positionH relativeFrom="page">
              <wp:posOffset>1099185</wp:posOffset>
            </wp:positionH>
            <wp:positionV relativeFrom="paragraph">
              <wp:posOffset>156189</wp:posOffset>
            </wp:positionV>
            <wp:extent cx="5342665" cy="1458468"/>
            <wp:effectExtent l="0" t="0" r="0" b="0"/>
            <wp:wrapTopAndBottom/>
            <wp:docPr id="2339" name="image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8" name="image773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2665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33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3.34. Сигма-дельта</w:t>
      </w:r>
      <w:r w:rsidRPr="00C94C28">
        <w:rPr>
          <w:rFonts w:ascii="Times New Roman" w:eastAsia="Times New Roman" w:hAnsi="Times New Roman" w:cs="Times New Roman"/>
          <w:i/>
          <w:spacing w:val="-17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ЦАП</w:t>
      </w:r>
    </w:p>
    <w:p w:rsidR="00C94C28" w:rsidRPr="00C94C28" w:rsidRDefault="00C94C28" w:rsidP="00C94C28">
      <w:pPr>
        <w:widowControl w:val="0"/>
        <w:autoSpaceDE w:val="0"/>
        <w:autoSpaceDN w:val="0"/>
        <w:spacing w:before="144" w:after="0" w:line="268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6672" behindDoc="0" locked="0" layoutInCell="1" allowOverlap="1" wp14:anchorId="5649A780" wp14:editId="62ABCB17">
            <wp:simplePos x="0" y="0"/>
            <wp:positionH relativeFrom="page">
              <wp:posOffset>2055163</wp:posOffset>
            </wp:positionH>
            <wp:positionV relativeFrom="paragraph">
              <wp:posOffset>2648406</wp:posOffset>
            </wp:positionV>
            <wp:extent cx="3509327" cy="2187702"/>
            <wp:effectExtent l="0" t="0" r="0" b="0"/>
            <wp:wrapTopAndBottom/>
            <wp:docPr id="2340" name="image7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0" name="image774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327" cy="2187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 рис. 3.35 показан процесс интерполяции с коэффициентом 4.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Входной 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   </w:t>
      </w:r>
      <w:r w:rsidRPr="00C94C28">
        <w:rPr>
          <w:rFonts w:ascii="Times New Roman" w:eastAsia="Times New Roman" w:hAnsi="Times New Roman" w:cs="Times New Roman"/>
          <w:noProof/>
          <w:spacing w:val="15"/>
          <w:position w:val="-5"/>
          <w:sz w:val="20"/>
          <w:szCs w:val="20"/>
          <w:lang w:eastAsia="ru-RU"/>
        </w:rPr>
        <w:drawing>
          <wp:inline distT="0" distB="0" distL="0" distR="0" wp14:anchorId="739B1947" wp14:editId="2025B686">
            <wp:extent cx="259694" cy="130760"/>
            <wp:effectExtent l="0" t="0" r="0" b="0"/>
            <wp:docPr id="2341" name="image7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2" name="image775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4" cy="13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как бы растягивается введением трех нулевых отсчетов между отсчетами данных. Результирующий </w:t>
      </w:r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 xml:space="preserve">сигнал  </w:t>
      </w:r>
      <w:r w:rsidRPr="00C94C28">
        <w:rPr>
          <w:rFonts w:ascii="Times New Roman" w:eastAsia="Times New Roman" w:hAnsi="Times New Roman" w:cs="Times New Roman"/>
          <w:noProof/>
          <w:spacing w:val="24"/>
          <w:position w:val="-5"/>
          <w:sz w:val="20"/>
          <w:szCs w:val="20"/>
          <w:lang w:eastAsia="ru-RU"/>
        </w:rPr>
        <w:drawing>
          <wp:inline distT="0" distB="0" distL="0" distR="0" wp14:anchorId="61D804B9" wp14:editId="373A2970">
            <wp:extent cx="326347" cy="130236"/>
            <wp:effectExtent l="0" t="0" r="0" b="0"/>
            <wp:docPr id="2342" name="image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4" name="image776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347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фильтруется низкочастотным фильтром Частота следования отсчетов Y(m)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увелич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на в 4 раза по отношению к  </w:t>
      </w:r>
      <w:r w:rsidRPr="00C94C28">
        <w:rPr>
          <w:rFonts w:ascii="Times New Roman" w:eastAsia="Times New Roman" w:hAnsi="Times New Roman" w:cs="Times New Roman"/>
          <w:noProof/>
          <w:spacing w:val="10"/>
          <w:position w:val="-5"/>
          <w:sz w:val="20"/>
          <w:szCs w:val="20"/>
          <w:lang w:eastAsia="ru-RU"/>
        </w:rPr>
        <w:drawing>
          <wp:inline distT="0" distB="0" distL="0" distR="0" wp14:anchorId="4D548DAC" wp14:editId="3FCBCD1C">
            <wp:extent cx="259694" cy="130236"/>
            <wp:effectExtent l="0" t="0" r="0" b="0"/>
            <wp:docPr id="2343" name="image7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6" name="image775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4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Цифровой сигма-дельта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шумообразующий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модулятор сжимает 16-битовый 1,024 МГц поток данных до размера 1 бита. В противоположность модулятору сигм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дельта АЦП данный модулятор полностью цифровой. Передаточная функция цифровой части определяется фильтром. Этот цифровой фильтр выполняет те же функции, что и в АЦП,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где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пода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ляются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компоненты на частотах за полосой пропускания. Аналоговый фильтр, выполняющий эту функцию, обычно многокаскадный. При разработке такого фильтра важно то, что характеристики его определяются требованиями всей системы. Например,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аудиосистема требует,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чтобы амплиту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 фазовые характеристики имели малую неравномерность (в рабочей полосе частот), и в то же время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фильтр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должен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обеспечивать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хорошее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подавление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высоких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частотах.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Естественно,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что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это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активный фильтр, для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которого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надо выбрать операционные усилители, не вносящие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побо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ных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компонент из-за ограничения скорости нарастания и шума, а также имеющие низкие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нелиней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искажения,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числе и при разомкнутой обратной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связи.</w:t>
      </w:r>
    </w:p>
    <w:p w:rsidR="00C94C28" w:rsidRPr="00C94C28" w:rsidRDefault="00C94C28" w:rsidP="00C94C28">
      <w:pPr>
        <w:widowControl w:val="0"/>
        <w:autoSpaceDE w:val="0"/>
        <w:autoSpaceDN w:val="0"/>
        <w:spacing w:before="196" w:after="0" w:line="240" w:lineRule="auto"/>
        <w:ind w:left="715" w:right="734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3.35. Восстановление дискретного во времени сигнала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lang w:eastAsia="ru-RU" w:bidi="ru-RU"/>
        </w:rPr>
        <w:sectPr w:rsidR="00C94C28" w:rsidRPr="00C94C28">
          <w:headerReference w:type="even" r:id="rId94"/>
          <w:headerReference w:type="default" r:id="rId95"/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tabs>
          <w:tab w:val="left" w:pos="2746"/>
        </w:tabs>
        <w:autoSpaceDE w:val="0"/>
        <w:autoSpaceDN w:val="0"/>
        <w:spacing w:before="118" w:after="0" w:line="240" w:lineRule="auto"/>
        <w:ind w:left="3088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14" w:name="3.2.6.5._Применение_сигма-дельта_преобра"/>
      <w:bookmarkEnd w:id="14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Применение сигма-дельта</w:t>
      </w:r>
      <w:r w:rsidRPr="00C94C28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преобразователей</w:t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0" w:firstLine="719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Область применения этих устройств очень широка. Во-первых, это цифровые средства связи (телефонии), положившие, как принято считать, начало развитию этой технологии. Далее — средства измерения качества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звуковых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сигналов. Аппаратура высококачественного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воспроизвед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звука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(проигрыватели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компакт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дисков класса "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Hi-End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", многоканальные рекордеры,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акустиче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ские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системы объемного звучания), «компьютерный звук» и «компьютерная музыка» сейчас без подобных преобразователей просто немыслимы. Не следует забывать и о промышленных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жениях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Дельта-сигма АЦП/ЦАП начинают свой путь к широкому применению в технике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вибр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анализа, тензометрических системах, гидроакустических системах и др. При измерении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парамет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ров медленных сигналов также требуется высокое качество динамических параметров, ведь часто возникает потребность выделения слабого полезного сигнала на фоне широкополосной помехи большой интенсивности. Кроме этого, применение сигма-дельта преобразователей оправдано и в медицинском оборудовании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(ультразвуковая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диагностика,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кардио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-диагностика). Надо отметить вниманием цифровые средства радиоприема. Например, использование сигма-дельта ЦАП на 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ы-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ходе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цифрового демодулятора радиосигнала дает существенный аппаратный выигрыш: это устройство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уже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включает в себя высокодобротный фильтр и цифро-аналоговый преобразователь с высоким разрешением, и все это в одном корпусе при минимальных требованиях к фильтрации шума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квантования.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То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же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касается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цифрового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модулятора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радиосигнала,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входе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низкочастотной части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которого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великолепно смотрится сигма-дельта АЦП. В этом случае полоса информативного сигнала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очень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четко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ограничена, а сам сигнал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обладать весьма широким динамическим диапазоном. Понятно, что непосредственная обработка радиосигнала на несущей частоте с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пользованием сигма-дельта преобразователей не возможна, их внутренний цифровой фильтр пол-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ностью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подавит высокочастотные колебания выше частоты среза этого</w:t>
      </w:r>
      <w:r w:rsidRPr="00C94C28">
        <w:rPr>
          <w:rFonts w:ascii="Times New Roman" w:eastAsia="Times New Roman" w:hAnsi="Times New Roman" w:cs="Times New Roman"/>
          <w:spacing w:val="-1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фильтра.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ind w:left="748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Также сигма-дельта АЦП применяются в составе ИМС систем сбора данных общего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назна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</w:p>
    <w:p w:rsidR="00C94C28" w:rsidRPr="00C94C28" w:rsidRDefault="00C94C28" w:rsidP="00C94C28">
      <w:pPr>
        <w:widowControl w:val="0"/>
        <w:autoSpaceDE w:val="0"/>
        <w:autoSpaceDN w:val="0"/>
        <w:spacing w:before="24" w:after="0" w:line="240" w:lineRule="auto"/>
        <w:ind w:left="182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чения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before="22" w:after="0" w:line="240" w:lineRule="auto"/>
        <w:ind w:left="748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 заключение необходимо отметить, что выше изложены только базовые понятия. Для</w:t>
      </w:r>
    </w:p>
    <w:p w:rsidR="00C94C28" w:rsidRPr="00C94C28" w:rsidRDefault="00C94C28" w:rsidP="00C94C28">
      <w:pPr>
        <w:widowControl w:val="0"/>
        <w:autoSpaceDE w:val="0"/>
        <w:autoSpaceDN w:val="0"/>
        <w:spacing w:before="22" w:after="0" w:line="264" w:lineRule="auto"/>
        <w:ind w:left="182" w:right="198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успешного завершения разработок с применением сигма-дельта преобразователей необходимо внимательным образом изучать документацию и рекомендации по применению, поставляемые производителями этих устройств.</w:t>
      </w:r>
    </w:p>
    <w:p w:rsidR="00C94C28" w:rsidRPr="00C94C28" w:rsidRDefault="00C94C28" w:rsidP="00C94C2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682"/>
        </w:tabs>
        <w:autoSpaceDE w:val="0"/>
        <w:autoSpaceDN w:val="0"/>
        <w:spacing w:after="0" w:line="240" w:lineRule="auto"/>
        <w:ind w:left="2786"/>
        <w:outlineLvl w:val="2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15" w:name="3.2.7._Параллельные_АЦП"/>
      <w:bookmarkStart w:id="16" w:name="_bookmark89"/>
      <w:bookmarkEnd w:id="15"/>
      <w:bookmarkEnd w:id="16"/>
      <w:r>
        <w:rPr>
          <w:rFonts w:ascii="Times New Roman" w:eastAsia="Times New Roman" w:hAnsi="Times New Roman" w:cs="Times New Roman"/>
          <w:b/>
          <w:bCs/>
          <w:lang w:eastAsia="ru-RU" w:bidi="ru-RU"/>
        </w:rPr>
        <w:t>3</w:t>
      </w:r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. Параллельные</w:t>
      </w:r>
      <w:r w:rsidRPr="00C94C28">
        <w:rPr>
          <w:rFonts w:ascii="Times New Roman" w:eastAsia="Times New Roman" w:hAnsi="Times New Roman" w:cs="Times New Roman"/>
          <w:b/>
          <w:bCs/>
          <w:spacing w:val="-3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0"/>
          <w:lang w:eastAsia="ru-RU" w:bidi="ru-RU"/>
        </w:rPr>
      </w:pPr>
    </w:p>
    <w:p w:rsidR="00C94C28" w:rsidRPr="00C94C28" w:rsidRDefault="00C94C28" w:rsidP="00C94C28">
      <w:pPr>
        <w:pStyle w:val="a6"/>
        <w:numPr>
          <w:ilvl w:val="1"/>
          <w:numId w:val="3"/>
        </w:numPr>
        <w:tabs>
          <w:tab w:val="left" w:pos="2928"/>
        </w:tabs>
        <w:spacing w:before="1"/>
        <w:outlineLvl w:val="5"/>
        <w:rPr>
          <w:b/>
          <w:bCs/>
          <w:sz w:val="20"/>
          <w:szCs w:val="20"/>
        </w:rPr>
      </w:pPr>
      <w:bookmarkStart w:id="17" w:name="3.2.7.1._Параллельные_АЦП_(АЦП_считывани"/>
      <w:bookmarkStart w:id="18" w:name="_GoBack"/>
      <w:bookmarkEnd w:id="17"/>
      <w:bookmarkEnd w:id="18"/>
      <w:r w:rsidRPr="00C94C28">
        <w:rPr>
          <w:b/>
          <w:bCs/>
          <w:sz w:val="20"/>
          <w:szCs w:val="20"/>
        </w:rPr>
        <w:t>Параллельные АЦП (АЦП считывания)</w:t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5808"/>
          <w:tab w:val="left" w:pos="6845"/>
        </w:tabs>
        <w:autoSpaceDE w:val="0"/>
        <w:autoSpaceDN w:val="0"/>
        <w:spacing w:after="0" w:line="273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9440" behindDoc="1" locked="0" layoutInCell="1" allowOverlap="1" wp14:anchorId="7458829D" wp14:editId="0297AC1D">
            <wp:simplePos x="0" y="0"/>
            <wp:positionH relativeFrom="page">
              <wp:posOffset>4280129</wp:posOffset>
            </wp:positionH>
            <wp:positionV relativeFrom="paragraph">
              <wp:posOffset>199316</wp:posOffset>
            </wp:positionV>
            <wp:extent cx="326372" cy="93009"/>
            <wp:effectExtent l="0" t="0" r="0" b="0"/>
            <wp:wrapNone/>
            <wp:docPr id="2344" name="image7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8" name="image728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372" cy="93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0464" behindDoc="1" locked="0" layoutInCell="1" allowOverlap="1" wp14:anchorId="0FB27761" wp14:editId="4C9A8979">
            <wp:simplePos x="0" y="0"/>
            <wp:positionH relativeFrom="page">
              <wp:posOffset>1809607</wp:posOffset>
            </wp:positionH>
            <wp:positionV relativeFrom="paragraph">
              <wp:posOffset>519641</wp:posOffset>
            </wp:positionV>
            <wp:extent cx="300834" cy="94736"/>
            <wp:effectExtent l="0" t="0" r="0" b="0"/>
            <wp:wrapNone/>
            <wp:docPr id="2345" name="image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0" name="image777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834" cy="9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1488" behindDoc="1" locked="0" layoutInCell="1" allowOverlap="1" wp14:anchorId="5F98D181" wp14:editId="04AA26F2">
            <wp:simplePos x="0" y="0"/>
            <wp:positionH relativeFrom="page">
              <wp:posOffset>4703690</wp:posOffset>
            </wp:positionH>
            <wp:positionV relativeFrom="paragraph">
              <wp:posOffset>531682</wp:posOffset>
            </wp:positionV>
            <wp:extent cx="561855" cy="91355"/>
            <wp:effectExtent l="0" t="0" r="0" b="0"/>
            <wp:wrapNone/>
            <wp:docPr id="2346" name="image7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2" name="image778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855" cy="9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2512" behindDoc="1" locked="0" layoutInCell="1" allowOverlap="1" wp14:anchorId="0EA4C6AB" wp14:editId="62663CCD">
            <wp:simplePos x="0" y="0"/>
            <wp:positionH relativeFrom="page">
              <wp:posOffset>5598786</wp:posOffset>
            </wp:positionH>
            <wp:positionV relativeFrom="paragraph">
              <wp:posOffset>1218439</wp:posOffset>
            </wp:positionV>
            <wp:extent cx="182418" cy="92497"/>
            <wp:effectExtent l="0" t="0" r="0" b="0"/>
            <wp:wrapNone/>
            <wp:docPr id="2347" name="image7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4" name="image779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18" cy="924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3536" behindDoc="1" locked="0" layoutInCell="1" allowOverlap="1" wp14:anchorId="07376489" wp14:editId="731889FF">
            <wp:simplePos x="0" y="0"/>
            <wp:positionH relativeFrom="page">
              <wp:posOffset>6195005</wp:posOffset>
            </wp:positionH>
            <wp:positionV relativeFrom="paragraph">
              <wp:posOffset>1218439</wp:posOffset>
            </wp:positionV>
            <wp:extent cx="181886" cy="92497"/>
            <wp:effectExtent l="0" t="0" r="0" b="0"/>
            <wp:wrapNone/>
            <wp:docPr id="2348" name="image7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6" name="image779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86" cy="924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Принцип работы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АЦП параллельного действия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(или как их еще называют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АЦП считывания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) основан на одновременном сравнении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входного</w:t>
      </w:r>
      <w:r w:rsidRPr="00C94C28">
        <w:rPr>
          <w:rFonts w:ascii="Times New Roman" w:eastAsia="Times New Roman" w:hAnsi="Times New Roman" w:cs="Times New Roman"/>
          <w:spacing w:val="2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сигнала</w:t>
      </w:r>
      <w:r w:rsidRPr="00C94C28">
        <w:rPr>
          <w:rFonts w:ascii="Times New Roman" w:eastAsia="Times New Roman" w:hAnsi="Times New Roman" w:cs="Times New Roman"/>
          <w:spacing w:val="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с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ab/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эталонами, соответствующими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n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разрядному двоичному 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коду,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кодировании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результатов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этого сравнения. Пример такого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зователя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(для          ) показан на рис. 3.36. В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этом</w:t>
      </w:r>
      <w:r w:rsidRPr="00C94C28">
        <w:rPr>
          <w:rFonts w:ascii="Times New Roman" w:eastAsia="Times New Roman" w:hAnsi="Times New Roman" w:cs="Times New Roman"/>
          <w:spacing w:val="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преобразователе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ab/>
        <w:t xml:space="preserve">опорных напряжений формируются с помощью резистивного делителя. Каждое из опорных напряжений подается вместе </w:t>
      </w:r>
      <w:proofErr w:type="gramStart"/>
      <w:r w:rsidRPr="00C94C28">
        <w:rPr>
          <w:rFonts w:ascii="Times New Roman" w:eastAsia="Times New Roman" w:hAnsi="Times New Roman" w:cs="Times New Roman"/>
          <w:spacing w:val="10"/>
          <w:w w:val="95"/>
          <w:sz w:val="20"/>
          <w:szCs w:val="20"/>
          <w:lang w:eastAsia="ru-RU" w:bidi="ru-RU"/>
        </w:rPr>
        <w:t>с</w:t>
      </w:r>
      <w:proofErr w:type="gramEnd"/>
      <w:r w:rsidRPr="00C94C28">
        <w:rPr>
          <w:rFonts w:ascii="Times New Roman" w:eastAsia="Times New Roman" w:hAnsi="Times New Roman" w:cs="Times New Roman"/>
          <w:spacing w:val="10"/>
          <w:w w:val="9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0"/>
          <w:w w:val="99"/>
          <w:position w:val="-2"/>
          <w:sz w:val="20"/>
          <w:szCs w:val="20"/>
          <w:lang w:eastAsia="ru-RU"/>
        </w:rPr>
        <w:drawing>
          <wp:inline distT="0" distB="0" distL="0" distR="0" wp14:anchorId="0F72FE9D" wp14:editId="499E93FE">
            <wp:extent cx="187294" cy="114101"/>
            <wp:effectExtent l="0" t="0" r="0" b="0"/>
            <wp:docPr id="2349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8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4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0"/>
          <w:w w:val="99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spacing w:val="5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   соответствующий   компаратор.   Срабатывают    лишь    те    компараторы,</w:t>
      </w:r>
      <w:r w:rsidRPr="00C94C28">
        <w:rPr>
          <w:rFonts w:ascii="Times New Roman" w:eastAsia="Times New Roman" w:hAnsi="Times New Roman" w:cs="Times New Roman"/>
          <w:spacing w:val="2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у  </w:t>
      </w:r>
      <w:r w:rsidRPr="00C94C28">
        <w:rPr>
          <w:rFonts w:ascii="Times New Roman" w:eastAsia="Times New Roman" w:hAnsi="Times New Roman" w:cs="Times New Roman"/>
          <w:spacing w:val="1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которых</w:t>
      </w:r>
      <w:r w:rsidRPr="00C94C28">
        <w:rPr>
          <w:rFonts w:ascii="Times New Roman" w:eastAsia="Times New Roman" w:hAnsi="Times New Roman" w:cs="Times New Roman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w w:val="99"/>
          <w:position w:val="-7"/>
          <w:sz w:val="20"/>
          <w:szCs w:val="20"/>
          <w:lang w:eastAsia="ru-RU"/>
        </w:rPr>
        <w:drawing>
          <wp:inline distT="0" distB="0" distL="0" distR="0" wp14:anchorId="63A051A3" wp14:editId="1868B64E">
            <wp:extent cx="773600" cy="125459"/>
            <wp:effectExtent l="0" t="0" r="0" b="0"/>
            <wp:docPr id="2350" name="image7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0" name="image780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600" cy="125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При этом на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выходах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компараторов получится унитарный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код.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Так, например (см. рис. 3.28) если входное напряжение  </w:t>
      </w:r>
      <w:r w:rsidRPr="00C94C28">
        <w:rPr>
          <w:rFonts w:ascii="Times New Roman" w:eastAsia="Times New Roman" w:hAnsi="Times New Roman" w:cs="Times New Roman"/>
          <w:noProof/>
          <w:spacing w:val="-15"/>
          <w:position w:val="-2"/>
          <w:sz w:val="20"/>
          <w:szCs w:val="20"/>
          <w:lang w:eastAsia="ru-RU"/>
        </w:rPr>
        <w:drawing>
          <wp:inline distT="0" distB="0" distL="0" distR="0" wp14:anchorId="04268AE2" wp14:editId="55AAAA96">
            <wp:extent cx="187294" cy="114101"/>
            <wp:effectExtent l="0" t="0" r="0" b="0"/>
            <wp:docPr id="2351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2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4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1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 выходит за пределы диапазона от 2.5 до 3.5</w:t>
      </w:r>
      <w:r w:rsidRPr="00C94C28">
        <w:rPr>
          <w:rFonts w:ascii="Times New Roman" w:eastAsia="Times New Roman" w:hAnsi="Times New Roman" w:cs="Times New Roman"/>
          <w:spacing w:val="1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</w:t>
      </w:r>
      <w:proofErr w:type="gramEnd"/>
    </w:p>
    <w:p w:rsidR="00C94C28" w:rsidRPr="00C94C28" w:rsidRDefault="00C94C28" w:rsidP="00C94C28">
      <w:pPr>
        <w:widowControl w:val="0"/>
        <w:autoSpaceDE w:val="0"/>
        <w:autoSpaceDN w:val="0"/>
        <w:spacing w:before="21" w:after="0" w:line="266" w:lineRule="auto"/>
        <w:ind w:left="182" w:right="193" w:firstLine="40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4560" behindDoc="1" locked="0" layoutInCell="1" allowOverlap="1" wp14:anchorId="4DDA2D32" wp14:editId="4604C529">
            <wp:simplePos x="0" y="0"/>
            <wp:positionH relativeFrom="page">
              <wp:posOffset>1097226</wp:posOffset>
            </wp:positionH>
            <wp:positionV relativeFrom="paragraph">
              <wp:posOffset>36504</wp:posOffset>
            </wp:positionV>
            <wp:extent cx="181886" cy="92903"/>
            <wp:effectExtent l="0" t="0" r="0" b="0"/>
            <wp:wrapNone/>
            <wp:docPr id="2352" name="image7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4" name="image779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86" cy="92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– шаг квантования), то компараторы с 1-го по 3-ий устанавливаются в единичное состояние, а компараторы с 4-го по 7-ой – в нулевое. Унитарный код с выходов компараторов подается на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сирующие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триггеры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1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…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7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 тем, чтобы избежать появления ошибки неоднозначности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считыва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С выходов триггеров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1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… 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Т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7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унитарный код подается на преобразователь код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а(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приоритетный шифратор), преобразующий его в параллельный двоичный код.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2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1619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D0285C6" wp14:editId="44D2DCC3">
            <wp:extent cx="3619120" cy="3834765"/>
            <wp:effectExtent l="0" t="0" r="0" b="0"/>
            <wp:docPr id="2353" name="image7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6" name="image781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120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86" w:after="0" w:line="240" w:lineRule="auto"/>
        <w:ind w:left="715" w:right="734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3.36. Параллельный 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42" w:after="0" w:line="264" w:lineRule="auto"/>
        <w:ind w:left="182" w:right="197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быстро изменяющемся входном аналоговом сигнале,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параллельному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присуща неоднозначность считывания (апертурная погрешность). Решить эту проблему можно, например, предотвратив с помощью схемы выборки-хранения изменение входного напряжения в течение времени измерения. Однако при этом способе ограничивается допустимая частота входного напряжения, так как для установки схемы выборки-хранения необходимо время. Кроме того,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вер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ятность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изменения выходных состояний компараторов полностью не исключается, поскольку быстрые схемы выборки-хранения обладают заметным дрейфом.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Этот недостаток можно устранить, если, как показано на рис. 3.36, после каждого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тора в качестве промежуточной памяти ввести схему запоминания унитарного кода с линейки ком-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параторов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– срабатывающие по фронту D-триггеры. В этом случае в цикле преобразования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обе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печивается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сохранение стационарного состояния на выходе приоритетного шифратора после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ствия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фронта импульса, запускающего триггер.</w:t>
      </w:r>
    </w:p>
    <w:p w:rsidR="00C94C28" w:rsidRPr="00C94C28" w:rsidRDefault="00C94C28" w:rsidP="00C94C28">
      <w:pPr>
        <w:widowControl w:val="0"/>
        <w:autoSpaceDE w:val="0"/>
        <w:autoSpaceDN w:val="0"/>
        <w:spacing w:before="3" w:after="0" w:line="266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Как следует из нижеприведенной таблицы, при возрастании  </w:t>
      </w:r>
      <w:r w:rsidRPr="00C94C28">
        <w:rPr>
          <w:rFonts w:ascii="Times New Roman" w:eastAsia="Times New Roman" w:hAnsi="Times New Roman" w:cs="Times New Roman"/>
          <w:noProof/>
          <w:spacing w:val="-14"/>
          <w:position w:val="-2"/>
          <w:sz w:val="20"/>
          <w:szCs w:val="20"/>
          <w:lang w:eastAsia="ru-RU"/>
        </w:rPr>
        <w:drawing>
          <wp:inline distT="0" distB="0" distL="0" distR="0" wp14:anchorId="09205DE7" wp14:editId="39BF1DD7">
            <wp:extent cx="186685" cy="114101"/>
            <wp:effectExtent l="0" t="0" r="0" b="0"/>
            <wp:docPr id="2354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8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85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компараторы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устанавлив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ются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состояние «1» по очереди – снизу вверх. Аналогично, при убывании </w:t>
      </w:r>
      <w:r w:rsidRPr="00C94C28">
        <w:rPr>
          <w:rFonts w:ascii="Times New Roman" w:eastAsia="Times New Roman" w:hAnsi="Times New Roman" w:cs="Times New Roman"/>
          <w:noProof/>
          <w:spacing w:val="16"/>
          <w:position w:val="-2"/>
          <w:sz w:val="20"/>
          <w:szCs w:val="20"/>
          <w:lang w:eastAsia="ru-RU"/>
        </w:rPr>
        <w:drawing>
          <wp:inline distT="0" distB="0" distL="0" distR="0" wp14:anchorId="73E8A069" wp14:editId="3E5EDE25">
            <wp:extent cx="187294" cy="114101"/>
            <wp:effectExtent l="0" t="0" r="0" b="0"/>
            <wp:docPr id="2355" name="image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0" name="image70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4" cy="11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компараторы уст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навливаются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состояние «0» в последовательности сверху вниз (см. рис. 3.36). Такая очередность не гарантируется при крутых фронтах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напряжения, так как в этом случае преоблада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ю-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щим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фактором становятся времена задержки компараторов, из-за различия в которых они могут переключаться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другом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порядке. Это переходное состояние при определенных обстоятельствах может быть записано в триггерах, а именно тогда,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когда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фронт импульса, запускающего триггеры, и фронт сигнала совпадают. Приоритетное кодирование,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однако,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позволяет уменьшить вредное влияние этого фактора благодаря 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тому,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что значения младших разрядов, не принимаются во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мание (принимается во внимание лишь номер самого старшего сработавшего компаратора см.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таб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 лицу состояний приоритетного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шифратора).</w:t>
      </w:r>
    </w:p>
    <w:p w:rsidR="00C94C28" w:rsidRPr="00C94C28" w:rsidRDefault="00C94C28" w:rsidP="00C94C28">
      <w:pPr>
        <w:widowControl w:val="0"/>
        <w:autoSpaceDE w:val="0"/>
        <w:autoSpaceDN w:val="0"/>
        <w:spacing w:before="5" w:after="0" w:line="264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Время выборки должно быть меньше времени задержки компаратора, а ее начало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определ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фронтом запускающего импульса. Различие во временах задержки обусловливает временную неопределенность (апертуру)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оцифровке быстро меняющихся сигналов. Чтобы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сни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headerReference w:type="even" r:id="rId101"/>
          <w:headerReference w:type="default" r:id="rId102"/>
          <w:pgSz w:w="11910" w:h="16850"/>
          <w:pgMar w:top="1580" w:right="1500" w:bottom="280" w:left="1520" w:header="1138" w:footer="0" w:gutter="0"/>
          <w:pgNumType w:start="142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4" w:lineRule="auto"/>
        <w:ind w:left="182" w:right="201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зить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ее величину, целесообразно применить компараторы с возможно меньшим временем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задер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1" w:lineRule="auto"/>
        <w:ind w:left="182" w:right="198" w:firstLine="566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Кроме того остается в силе ранее сформулированное условие для минимизации апертурной погрешности: необходимо, чтобы за время защелкивания унитарного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компараторов в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тригг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рах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t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t</w:t>
      </w:r>
      <w:proofErr w:type="spellEnd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входной сигнал </w:t>
      </w:r>
      <w:r w:rsidRPr="00C94C28">
        <w:rPr>
          <w:rFonts w:ascii="Times New Roman" w:eastAsia="Times New Roman" w:hAnsi="Times New Roman" w:cs="Times New Roman"/>
          <w:noProof/>
          <w:spacing w:val="12"/>
          <w:position w:val="-5"/>
          <w:sz w:val="20"/>
          <w:szCs w:val="20"/>
          <w:lang w:eastAsia="ru-RU"/>
        </w:rPr>
        <w:drawing>
          <wp:inline distT="0" distB="0" distL="0" distR="0" wp14:anchorId="446FD5CF" wp14:editId="116A2CDC">
            <wp:extent cx="329436" cy="130236"/>
            <wp:effectExtent l="0" t="0" r="0" b="0"/>
            <wp:docPr id="2356" name="image6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2" name="image68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436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изменился не более чем на значение шага квантования</w:t>
      </w:r>
      <w:r w:rsidRPr="00C94C28">
        <w:rPr>
          <w:rFonts w:ascii="Times New Roman" w:eastAsia="Times New Roman" w:hAnsi="Times New Roman" w:cs="Times New Roman"/>
          <w:spacing w:val="-18"/>
          <w:sz w:val="20"/>
          <w:szCs w:val="20"/>
          <w:lang w:eastAsia="ru-RU" w:bidi="ru-RU"/>
        </w:rPr>
        <w:t xml:space="preserve"> </w:t>
      </w:r>
      <w:r w:rsidRPr="00C94C28">
        <w:rPr>
          <w:rFonts w:ascii="Symbol" w:eastAsia="Times New Roman" w:hAnsi="Symbol" w:cs="Times New Roman"/>
          <w:i/>
          <w:sz w:val="21"/>
          <w:szCs w:val="20"/>
          <w:lang w:eastAsia="ru-RU" w:bidi="ru-RU"/>
        </w:rPr>
        <w:t></w:t>
      </w:r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U.</w:t>
      </w:r>
    </w:p>
    <w:p w:rsidR="00C94C28" w:rsidRPr="00C94C28" w:rsidRDefault="00C94C28" w:rsidP="00C94C28">
      <w:pPr>
        <w:widowControl w:val="0"/>
        <w:autoSpaceDE w:val="0"/>
        <w:autoSpaceDN w:val="0"/>
        <w:spacing w:before="17" w:after="0" w:line="264" w:lineRule="auto"/>
        <w:ind w:left="182" w:right="199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Благодаря параллельной работе каскадов описанный способ АЦ-преобразования самый быстрый. При использовании ЭСЛ-схем можно обрабатывать сигналы с частотой до 50 МГц.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Параллельные АЦП нашли широкое распространение из-за того, что они в принципе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обл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дают самым высоким быстродействием из всех видов АЦП. Оно определяется быстродействием компараторов и задержками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кодирующем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устройстве. При каждом преобразовании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последов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тельно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выполняются три операции: срабатывание схем сравнения, срабатывание триггеров и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пре-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образование унитарного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параллельный двоичный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код.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Существенным недостатком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пара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лельных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является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необходимость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большом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количестве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компараторов.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Так,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8-разрядного АЦП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требуется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255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компараторов.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затрудняет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реализацию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многоразрядных</w:t>
      </w:r>
      <w:proofErr w:type="gramEnd"/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(свыше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6…8)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АЦП в интегральном исполнении. Кроме того, точность преобразования ограничивается точностью и стабильностью компараторов и резистивного делителя. На основе этого способа строят наиболее быстродействующие АЦП с временем преобразования в пределах десятков и даже единиц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нанос</w:t>
      </w:r>
      <w:proofErr w:type="gram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е-</w:t>
      </w:r>
      <w:proofErr w:type="gram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кунд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но ограниченной разрядности (не более 6 разрядов).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2893"/>
        </w:tabs>
        <w:autoSpaceDE w:val="0"/>
        <w:autoSpaceDN w:val="0"/>
        <w:spacing w:after="0" w:line="240" w:lineRule="auto"/>
        <w:ind w:left="2274"/>
        <w:outlineLvl w:val="2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19" w:name="3.2.7.2._Последовательно-параллельные_АЦ"/>
      <w:bookmarkEnd w:id="19"/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Последовательно-параллельные</w:t>
      </w:r>
      <w:r w:rsidRPr="00C94C28">
        <w:rPr>
          <w:rFonts w:ascii="Times New Roman" w:eastAsia="Times New Roman" w:hAnsi="Times New Roman" w:cs="Times New Roman"/>
          <w:b/>
          <w:bCs/>
          <w:spacing w:val="-1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8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Недостаток параллельного метода состоит в том, что число компараторов экспоненциально возрастает с возрастанием длины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кодового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слова (разрядности двоичного числа). Для 8-разрядного </w:t>
      </w:r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 xml:space="preserve">преобразователя   требуется,   например,   </w:t>
      </w:r>
      <w:r w:rsidRPr="00C94C28"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  <w:lang w:eastAsia="ru-RU" w:bidi="ru-RU"/>
        </w:rPr>
        <w:t xml:space="preserve">уже   </w:t>
      </w:r>
      <w:r w:rsidRPr="00C94C28">
        <w:rPr>
          <w:rFonts w:ascii="Times New Roman" w:eastAsia="Times New Roman" w:hAnsi="Times New Roman" w:cs="Times New Roman"/>
          <w:noProof/>
          <w:spacing w:val="16"/>
          <w:sz w:val="20"/>
          <w:szCs w:val="20"/>
          <w:lang w:eastAsia="ru-RU"/>
        </w:rPr>
        <w:drawing>
          <wp:inline distT="0" distB="0" distL="0" distR="0" wp14:anchorId="01068241" wp14:editId="71BFB042">
            <wp:extent cx="679462" cy="102071"/>
            <wp:effectExtent l="0" t="0" r="0" b="0"/>
            <wp:docPr id="2357" name="image7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4" name="image782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462" cy="102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6"/>
          <w:position w:val="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27"/>
          <w:position w:val="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 xml:space="preserve">компараторов. </w:t>
      </w:r>
      <w:r w:rsidRPr="00C94C28"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  <w:lang w:eastAsia="ru-RU" w:bidi="ru-RU"/>
        </w:rPr>
        <w:t xml:space="preserve">Можно </w:t>
      </w:r>
      <w:r w:rsidRPr="00C94C28">
        <w:rPr>
          <w:rFonts w:ascii="Times New Roman" w:eastAsia="Times New Roman" w:hAnsi="Times New Roman" w:cs="Times New Roman"/>
          <w:position w:val="1"/>
          <w:sz w:val="20"/>
          <w:szCs w:val="20"/>
          <w:lang w:eastAsia="ru-RU" w:bidi="ru-RU"/>
        </w:rPr>
        <w:t xml:space="preserve">значительно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уменьшить аппаратурные затраты, снизив скорость преобразования. Для этого комбинируют п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раллельный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метод и метод двоично-взвешенного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приближения.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9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построении 8-разрядного преобразователя по последовательно-параллельному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принц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пу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первом шаге параллельно преобразуется четыре старших разряда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кода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(рис. 3.37).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Результат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представляет собой грубо квантованное значение входного напряжения. Из него с помощью ЦАП образуется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соответствующее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аналоговое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напряжение,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которое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вычитается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входного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напряжения. Остаток представляется в цифровой форме вторым 4-разрядным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АЦП.</w:t>
      </w: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7696" behindDoc="0" locked="0" layoutInCell="1" allowOverlap="1" wp14:anchorId="49D9B4FF" wp14:editId="400166FD">
            <wp:simplePos x="0" y="0"/>
            <wp:positionH relativeFrom="page">
              <wp:posOffset>1371219</wp:posOffset>
            </wp:positionH>
            <wp:positionV relativeFrom="paragraph">
              <wp:posOffset>152037</wp:posOffset>
            </wp:positionV>
            <wp:extent cx="4866935" cy="1517141"/>
            <wp:effectExtent l="0" t="0" r="0" b="0"/>
            <wp:wrapTopAndBottom/>
            <wp:docPr id="2358" name="image7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" name="image783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6935" cy="151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715" w:right="731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3.37. Структурная схема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последовательно-параллельного</w:t>
      </w:r>
      <w:proofErr w:type="gram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42"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Если разность между грубо приближенным значением 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входным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напряжением усилить в 16 раз, можно использовать два АЦП с одним и тем же диапазоном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напряжения. Различие между обоими преобразователями заключается, конечно, в требовании к точности: у первого АЦП она должна быть почти такой же, как у 8-разрядного преобразователя, так как иначе полученную разность не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иметь смысла квантовать с меньшим (в данном случае в 16 раз) шагом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квантов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before="1" w:after="0" w:line="273" w:lineRule="auto"/>
        <w:ind w:left="182" w:right="199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Грубо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приближенная и точная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выходные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величины должны, естественно, соответствовать одному</w:t>
      </w:r>
      <w:r w:rsidRPr="00C94C28">
        <w:rPr>
          <w:rFonts w:ascii="Times New Roman" w:eastAsia="Times New Roman" w:hAnsi="Times New Roman" w:cs="Times New Roman"/>
          <w:spacing w:val="-1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тому</w:t>
      </w:r>
      <w:r w:rsidRPr="00C94C28">
        <w:rPr>
          <w:rFonts w:ascii="Times New Roman" w:eastAsia="Times New Roman" w:hAnsi="Times New Roman" w:cs="Times New Roman"/>
          <w:spacing w:val="-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же</w:t>
      </w:r>
      <w:r w:rsidRPr="00C94C28">
        <w:rPr>
          <w:rFonts w:ascii="Times New Roman" w:eastAsia="Times New Roman" w:hAnsi="Times New Roman" w:cs="Times New Roman"/>
          <w:spacing w:val="-1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входному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напряжению</w:t>
      </w:r>
      <w:r w:rsidRPr="00C94C28">
        <w:rPr>
          <w:rFonts w:ascii="Times New Roman" w:eastAsia="Times New Roman" w:hAnsi="Times New Roman" w:cs="Times New Roman"/>
          <w:spacing w:val="1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4"/>
          <w:position w:val="-5"/>
          <w:sz w:val="20"/>
          <w:szCs w:val="20"/>
          <w:lang w:eastAsia="ru-RU"/>
        </w:rPr>
        <w:drawing>
          <wp:inline distT="0" distB="0" distL="0" distR="0" wp14:anchorId="6D4356CA" wp14:editId="4B656C5B">
            <wp:extent cx="329436" cy="130760"/>
            <wp:effectExtent l="0" t="0" r="0" b="0"/>
            <wp:docPr id="2359" name="image6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8" name="image68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436" cy="13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Из-за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наличия задержки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сигнала</w:t>
      </w:r>
      <w:r w:rsidRPr="00C94C28">
        <w:rPr>
          <w:rFonts w:ascii="Times New Roman" w:eastAsia="Times New Roman" w:hAnsi="Times New Roman" w:cs="Times New Roman"/>
          <w:spacing w:val="-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первой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ступени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возникает,</w:t>
      </w:r>
      <w:r w:rsidRPr="00C94C28">
        <w:rPr>
          <w:rFonts w:ascii="Times New Roman" w:eastAsia="Times New Roman" w:hAnsi="Times New Roman" w:cs="Times New Roman"/>
          <w:spacing w:val="2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однако,</w:t>
      </w:r>
      <w:r w:rsidRPr="00C94C28">
        <w:rPr>
          <w:rFonts w:ascii="Times New Roman" w:eastAsia="Times New Roman" w:hAnsi="Times New Roman" w:cs="Times New Roman"/>
          <w:spacing w:val="2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временное</w:t>
      </w:r>
      <w:r w:rsidRPr="00C94C28">
        <w:rPr>
          <w:rFonts w:ascii="Times New Roman" w:eastAsia="Times New Roman" w:hAnsi="Times New Roman" w:cs="Times New Roman"/>
          <w:spacing w:val="2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запаздывание.</w:t>
      </w:r>
      <w:r w:rsidRPr="00C94C28">
        <w:rPr>
          <w:rFonts w:ascii="Times New Roman" w:eastAsia="Times New Roman" w:hAnsi="Times New Roman" w:cs="Times New Roman"/>
          <w:spacing w:val="2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Поэтому</w:t>
      </w:r>
      <w:r w:rsidRPr="00C94C28">
        <w:rPr>
          <w:rFonts w:ascii="Times New Roman" w:eastAsia="Times New Roman" w:hAnsi="Times New Roman" w:cs="Times New Roman"/>
          <w:spacing w:val="2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</w:t>
      </w:r>
      <w:r w:rsidRPr="00C94C28">
        <w:rPr>
          <w:rFonts w:ascii="Times New Roman" w:eastAsia="Times New Roman" w:hAnsi="Times New Roman" w:cs="Times New Roman"/>
          <w:spacing w:val="2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использовании</w:t>
      </w:r>
      <w:r w:rsidRPr="00C94C28">
        <w:rPr>
          <w:rFonts w:ascii="Times New Roman" w:eastAsia="Times New Roman" w:hAnsi="Times New Roman" w:cs="Times New Roman"/>
          <w:spacing w:val="2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этого</w:t>
      </w:r>
      <w:r w:rsidRPr="00C94C28">
        <w:rPr>
          <w:rFonts w:ascii="Times New Roman" w:eastAsia="Times New Roman" w:hAnsi="Times New Roman" w:cs="Times New Roman"/>
          <w:spacing w:val="2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способа</w:t>
      </w:r>
      <w:r w:rsidRPr="00C94C28">
        <w:rPr>
          <w:rFonts w:ascii="Times New Roman" w:eastAsia="Times New Roman" w:hAnsi="Times New Roman" w:cs="Times New Roman"/>
          <w:spacing w:val="28"/>
          <w:sz w:val="20"/>
          <w:szCs w:val="20"/>
          <w:lang w:eastAsia="ru-RU" w:bidi="ru-RU"/>
        </w:rPr>
        <w:t xml:space="preserve">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входное</w:t>
      </w:r>
      <w:proofErr w:type="gramEnd"/>
    </w:p>
    <w:p w:rsidR="00C94C28" w:rsidRPr="00C94C28" w:rsidRDefault="00C94C28" w:rsidP="00C94C28">
      <w:pPr>
        <w:widowControl w:val="0"/>
        <w:autoSpaceDE w:val="0"/>
        <w:autoSpaceDN w:val="0"/>
        <w:spacing w:after="0" w:line="273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4" w:lineRule="auto"/>
        <w:ind w:left="182" w:right="202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напряжение с помощью устройства выборки-хранения поддерживается постоянным до тех пор, пока не будет получено все число.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201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разработке последовательно-параллельных АЦП кроме задач, возникающих при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прое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тировании</w:t>
      </w:r>
      <w:proofErr w:type="spellEnd"/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любого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типа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АЦП,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возникают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задачи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выбора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структуры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согласования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шкал</w:t>
      </w:r>
      <w:r w:rsidRPr="00C94C28">
        <w:rPr>
          <w:rFonts w:ascii="Times New Roman" w:eastAsia="Times New Roman" w:hAnsi="Times New Roman" w:cs="Times New Roman"/>
          <w:spacing w:val="-8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отдельных ступеней АЦП. Рассмотрим некоторые особенности этих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задач.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73" w:lineRule="auto"/>
        <w:ind w:left="182" w:right="20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Для 7-разрядного последовательно-параллельного АЦП, осуществляющего преобразование </w:t>
      </w:r>
      <w:r w:rsidRPr="00C94C28">
        <w:rPr>
          <w:rFonts w:ascii="Times New Roman" w:eastAsia="Times New Roman" w:hAnsi="Times New Roman" w:cs="Times New Roman"/>
          <w:w w:val="95"/>
          <w:sz w:val="20"/>
          <w:szCs w:val="20"/>
          <w:lang w:eastAsia="ru-RU" w:bidi="ru-RU"/>
        </w:rPr>
        <w:t xml:space="preserve">сигнала  </w:t>
      </w:r>
      <w:r w:rsidRPr="00C94C28">
        <w:rPr>
          <w:rFonts w:ascii="Times New Roman" w:eastAsia="Times New Roman" w:hAnsi="Times New Roman" w:cs="Times New Roman"/>
          <w:noProof/>
          <w:spacing w:val="-25"/>
          <w:position w:val="-5"/>
          <w:sz w:val="20"/>
          <w:szCs w:val="20"/>
          <w:lang w:eastAsia="ru-RU"/>
        </w:rPr>
        <w:drawing>
          <wp:inline distT="0" distB="0" distL="0" distR="0" wp14:anchorId="17B8C13F" wp14:editId="25DA54EC">
            <wp:extent cx="565235" cy="130236"/>
            <wp:effectExtent l="0" t="0" r="0" b="0"/>
            <wp:docPr id="2360" name="image7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0" name="image784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35" cy="13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необходимо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выбрать разрядность АЦП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1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и АЦП2 и осуществить согласование их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шкал.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связи с тем что сложность схемы формирования разностного сигнала для второй ступени (АЦП2) (см. рис. 3.37) возрастает с увеличением числа разрядов первой (АЦП1), что ухудшает быстродействие всего АЦП, целесообразно в первой ступени использовать меньшее число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дов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 Компромиссом для данного АЦП будет использование в АЦП1 трех, а в АЦП2 – четырех ра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рядов.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Кроме рассмотренного многоступенчатого последовательно-параллельного АЦП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примен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ются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многотактные</w:t>
      </w:r>
      <w:proofErr w:type="spellEnd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 xml:space="preserve"> последовательно-параллельные АЦП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. В них один и тот же параллельный АЦП работает последовательно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несколько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 с соответствующим управлением пороговыми напряжениями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путем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изменения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proofErr w:type="spellStart"/>
      <w:proofErr w:type="gramStart"/>
      <w:r w:rsidRPr="00C94C28">
        <w:rPr>
          <w:rFonts w:ascii="Times New Roman" w:eastAsia="Times New Roman" w:hAnsi="Times New Roman" w:cs="Times New Roman"/>
          <w:i/>
          <w:sz w:val="20"/>
          <w:szCs w:val="20"/>
          <w:lang w:eastAsia="ru-RU" w:bidi="ru-RU"/>
        </w:rPr>
        <w:t>U</w:t>
      </w:r>
      <w:proofErr w:type="gramEnd"/>
      <w:r w:rsidRPr="00C94C28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ru-RU" w:bidi="ru-RU"/>
        </w:rPr>
        <w:t>оп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приложенного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резистивному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делителю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параллельного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АЦП. Это позволяет снизить аппаратурные затраты,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однако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прочих равных условиях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преобразоват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ли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такого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типа оказываются 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несколько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 более медленными по сравнению с рассмотренными многоступенчатыми.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6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Рассмотрим пример 8-разрядного последовательно-параллельного АЦП, относящегося к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пу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многотактных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(рис. 3.38). Здесь процесс преобразования разделен во времени.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8720" behindDoc="0" locked="0" layoutInCell="1" allowOverlap="1" wp14:anchorId="0AE2FAB0" wp14:editId="40B7E2A4">
            <wp:simplePos x="0" y="0"/>
            <wp:positionH relativeFrom="page">
              <wp:posOffset>1754467</wp:posOffset>
            </wp:positionH>
            <wp:positionV relativeFrom="paragraph">
              <wp:posOffset>149418</wp:posOffset>
            </wp:positionV>
            <wp:extent cx="4109791" cy="2761869"/>
            <wp:effectExtent l="0" t="0" r="0" b="0"/>
            <wp:wrapTopAndBottom/>
            <wp:docPr id="2361" name="image7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2" name="image785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9791" cy="276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190" w:after="0" w:line="240" w:lineRule="auto"/>
        <w:ind w:left="715" w:right="732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3.38.  </w:t>
      </w:r>
      <w:proofErr w:type="spell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Многотактный</w:t>
      </w:r>
      <w:proofErr w:type="spell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47" w:after="0" w:line="268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5584" behindDoc="1" locked="0" layoutInCell="1" allowOverlap="1" wp14:anchorId="5955EF2B" wp14:editId="50C51F95">
            <wp:simplePos x="0" y="0"/>
            <wp:positionH relativeFrom="page">
              <wp:posOffset>5333270</wp:posOffset>
            </wp:positionH>
            <wp:positionV relativeFrom="paragraph">
              <wp:posOffset>116892</wp:posOffset>
            </wp:positionV>
            <wp:extent cx="45578" cy="93105"/>
            <wp:effectExtent l="0" t="0" r="0" b="0"/>
            <wp:wrapNone/>
            <wp:docPr id="2362" name="image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4" name="image545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78" cy="9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Преобразователь состоит из 4-разрядного параллельного АЦП, квант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которого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определ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величиной опорного напряжения, 4-разрядного ЦАП и устройства управления. Если макс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мальный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входной сигнал равен 2.56 В, то в первом такте преобразователь работает с шагом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кван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pacing w:val="-1"/>
          <w:w w:val="95"/>
          <w:sz w:val="20"/>
          <w:szCs w:val="20"/>
          <w:lang w:eastAsia="ru-RU" w:bidi="ru-RU"/>
        </w:rPr>
        <w:t>тования</w:t>
      </w:r>
      <w:proofErr w:type="spellEnd"/>
      <w:r w:rsidRPr="00C94C28">
        <w:rPr>
          <w:rFonts w:ascii="Times New Roman" w:eastAsia="Times New Roman" w:hAnsi="Times New Roman" w:cs="Times New Roman"/>
          <w:spacing w:val="-1"/>
          <w:w w:val="95"/>
          <w:sz w:val="20"/>
          <w:szCs w:val="20"/>
          <w:lang w:eastAsia="ru-RU" w:bidi="ru-RU"/>
        </w:rPr>
        <w:t xml:space="preserve">  </w:t>
      </w:r>
      <w:r w:rsidRPr="00C94C28">
        <w:rPr>
          <w:rFonts w:ascii="Times New Roman" w:eastAsia="Times New Roman" w:hAnsi="Times New Roman" w:cs="Times New Roman"/>
          <w:noProof/>
          <w:spacing w:val="14"/>
          <w:position w:val="-2"/>
          <w:sz w:val="20"/>
          <w:szCs w:val="20"/>
          <w:lang w:eastAsia="ru-RU"/>
        </w:rPr>
        <w:drawing>
          <wp:inline distT="0" distB="0" distL="0" distR="0" wp14:anchorId="3559849A" wp14:editId="4640C9E2">
            <wp:extent cx="511652" cy="113989"/>
            <wp:effectExtent l="0" t="0" r="0" b="0"/>
            <wp:docPr id="2363" name="image7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6" name="image786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652" cy="11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В. В это время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входной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ЦАП равен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нулю. Устройство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управления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пересыл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полученное от АЦП в первом такте слово в четыре старших разряда выходного регистра, подает это слово на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вход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ЦАП и уменьшает в 16 раз опорное напряжение АЦП. Таким образом, во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втором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такте шаг квантования </w:t>
      </w:r>
      <w:r w:rsidRPr="00C94C28">
        <w:rPr>
          <w:rFonts w:ascii="Times New Roman" w:eastAsia="Times New Roman" w:hAnsi="Times New Roman" w:cs="Times New Roman"/>
          <w:noProof/>
          <w:spacing w:val="13"/>
          <w:w w:val="99"/>
          <w:position w:val="-2"/>
          <w:sz w:val="20"/>
          <w:szCs w:val="20"/>
          <w:lang w:eastAsia="ru-RU"/>
        </w:rPr>
        <w:drawing>
          <wp:inline distT="0" distB="0" distL="0" distR="0" wp14:anchorId="3E8DB6F2" wp14:editId="5DB04591">
            <wp:extent cx="498982" cy="113796"/>
            <wp:effectExtent l="0" t="0" r="0" b="0"/>
            <wp:docPr id="2364" name="image7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8" name="image787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982" cy="11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pacing w:val="17"/>
          <w:w w:val="9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и остаток, образовавшийся при вычитании из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напр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жения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схемы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напряжения ЦАП,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преобразован в младший полубайт выходного слова.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8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3"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Очевидно, что используемые в этой схеме 4-разрядные АЦП и ЦАП должны обладать 8- разрядной точностью, в противном случае возможен пропуск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кодов,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т.е.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 монотонном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нараст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напряжения выходной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АЦП не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будет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принимать некоторые значения из своей шкалы. Так же, как и в предыдущем преобразователе, входное напряжение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многотактного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во время преобразования должно быть неизменным, для чего между его 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входом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источником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входн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го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сигнала следует включить устройство выборки-хранения.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7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Быстродействие рассмотренного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многотактного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определяется полным временем пр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образования 4-разрядного АЦП, временем срабатывания цифровых схем управления, временем установления ЦАП с погрешностью, не превышающей 0.2 0.3 кванта 8-разрядного АЦП, причем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3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время преобразования АЦП входит в общее время преобразования дважды. В результате при пр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чих равных условиях преобразователь такого типа оказывается медленнее двухступенчатого пре- образователя, рассмотренного выше. Однако он проще и дешевле. По быстродействию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многотак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 занимают промежуточное положение между многоступенчатыми АЦП и АЦП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последо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вательного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приближения.</w:t>
      </w:r>
    </w:p>
    <w:p w:rsidR="00C94C28" w:rsidRPr="00C94C28" w:rsidRDefault="00C94C28" w:rsidP="00C94C2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tabs>
          <w:tab w:val="left" w:pos="3898"/>
        </w:tabs>
        <w:autoSpaceDE w:val="0"/>
        <w:autoSpaceDN w:val="0"/>
        <w:spacing w:after="0" w:line="240" w:lineRule="auto"/>
        <w:ind w:left="2274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</w:pPr>
      <w:bookmarkStart w:id="20" w:name="3.2.7.3._Конвейерные_АЦП"/>
      <w:bookmarkEnd w:id="20"/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Конвейерные</w:t>
      </w:r>
      <w:r w:rsidRPr="00C94C28">
        <w:rPr>
          <w:rFonts w:ascii="Times New Roman" w:eastAsia="Times New Roman" w:hAnsi="Times New Roman" w:cs="Times New Roman"/>
          <w:b/>
          <w:bCs/>
          <w:spacing w:val="-1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b/>
          <w:bCs/>
          <w:sz w:val="20"/>
          <w:szCs w:val="20"/>
          <w:lang w:eastAsia="ru-RU" w:bidi="ru-RU"/>
        </w:rPr>
        <w:t>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2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Быстродействие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многоступенчатого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можно</w:t>
      </w:r>
      <w:r w:rsidRPr="00C94C28">
        <w:rPr>
          <w:rFonts w:ascii="Times New Roman" w:eastAsia="Times New Roman" w:hAnsi="Times New Roman" w:cs="Times New Roman"/>
          <w:spacing w:val="-9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повысить,</w:t>
      </w:r>
      <w:r w:rsidRPr="00C94C28">
        <w:rPr>
          <w:rFonts w:ascii="Times New Roman" w:eastAsia="Times New Roman" w:hAnsi="Times New Roman" w:cs="Times New Roman"/>
          <w:spacing w:val="-10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применив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конвейерный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принцип многоступенчатой обработки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сигнала. В обыкновенном многоступенчатом АЦП (рис. 3.38) вначале происходит формирование старших разрядов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слова преобразователем АЦП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1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а затем идет период установления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выходного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сигнала ЦАП. На этом интервале АЦП2 </w:t>
      </w:r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>пр</w:t>
      </w:r>
      <w:proofErr w:type="gramStart"/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pacing w:val="4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стаивает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 На втором этапе во время преобразования остатка преобразователем АЦП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2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простаивает АЦП1. Введя элементы задержки аналогового и цифрового сигналов между ступенями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преобраз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вателя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получим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конвейерный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АЦП,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схема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8-разрядного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варианта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которого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приведена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на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рис.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3.39.</w:t>
      </w:r>
    </w:p>
    <w:p w:rsidR="00C94C28" w:rsidRPr="00C94C28" w:rsidRDefault="00C94C28" w:rsidP="00C94C2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9744" behindDoc="0" locked="0" layoutInCell="1" allowOverlap="1" wp14:anchorId="123A15CF" wp14:editId="596373F9">
            <wp:simplePos x="0" y="0"/>
            <wp:positionH relativeFrom="page">
              <wp:posOffset>1451445</wp:posOffset>
            </wp:positionH>
            <wp:positionV relativeFrom="paragraph">
              <wp:posOffset>155835</wp:posOffset>
            </wp:positionV>
            <wp:extent cx="4714140" cy="2309241"/>
            <wp:effectExtent l="0" t="0" r="0" b="0"/>
            <wp:wrapTopAndBottom/>
            <wp:docPr id="2365" name="image7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0" name="image788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140" cy="2309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78" w:after="0" w:line="240" w:lineRule="auto"/>
        <w:ind w:left="715" w:right="727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Рис. 3.39. Конвейерный 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42" w:after="0" w:line="266" w:lineRule="auto"/>
        <w:ind w:left="182" w:right="197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Роль аналогового элемента задержки выполняет устройство выборки-хранения УВХ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2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, а цифрового - четыре D-триггера. Триггеры задерживают передачу старшего полубайта в выходной регистр на один период тактового сигнала</w:t>
      </w:r>
      <w:r w:rsidRPr="00C94C28">
        <w:rPr>
          <w:rFonts w:ascii="Times New Roman" w:eastAsia="Times New Roman" w:hAnsi="Times New Roman" w:cs="Times New Roman"/>
          <w:spacing w:val="-2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noProof/>
          <w:spacing w:val="15"/>
          <w:position w:val="-3"/>
          <w:sz w:val="20"/>
          <w:szCs w:val="20"/>
          <w:lang w:eastAsia="ru-RU"/>
        </w:rPr>
        <w:drawing>
          <wp:inline distT="0" distB="0" distL="0" distR="0" wp14:anchorId="3E661B27" wp14:editId="6E2C6A73">
            <wp:extent cx="131718" cy="119185"/>
            <wp:effectExtent l="0" t="0" r="0" b="0"/>
            <wp:docPr id="2366" name="image7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2" name="image789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18" cy="11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C94C28" w:rsidRPr="00C94C28" w:rsidRDefault="00C94C28" w:rsidP="00C94C28">
      <w:pPr>
        <w:widowControl w:val="0"/>
        <w:autoSpaceDE w:val="0"/>
        <w:autoSpaceDN w:val="0"/>
        <w:spacing w:before="12" w:after="0" w:line="266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Сигналы выборки, формируемые из тактового сигнала, поступают на УВХ1 и УВХ2 в </w:t>
      </w:r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ра</w:t>
      </w:r>
      <w:proofErr w:type="gramStart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>з-</w:t>
      </w:r>
      <w:proofErr w:type="gramEnd"/>
      <w:r w:rsidRPr="00C94C28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моменты времени (рис. 3.40). УВХ2 переводится в режим хранения позже, чем УВХ1 на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равное суммарной задержке распространения сигнала по АЦП1 и ЦАП. Задний фронт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тактов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го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сигнала управляет записью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кодов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в D-триггеры и выходной регистр. Полная обработка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входного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сигнала занимает около двух периодов  </w:t>
      </w:r>
      <w:r w:rsidRPr="00C94C28">
        <w:rPr>
          <w:rFonts w:ascii="Times New Roman" w:eastAsia="Times New Roman" w:hAnsi="Times New Roman" w:cs="Times New Roman"/>
          <w:noProof/>
          <w:spacing w:val="-21"/>
          <w:position w:val="-3"/>
          <w:sz w:val="20"/>
          <w:szCs w:val="20"/>
          <w:lang w:eastAsia="ru-RU"/>
        </w:rPr>
        <w:drawing>
          <wp:inline distT="0" distB="0" distL="0" distR="0" wp14:anchorId="53B7D06E" wp14:editId="4DC3E37A">
            <wp:extent cx="131144" cy="118665"/>
            <wp:effectExtent l="0" t="0" r="0" b="0"/>
            <wp:docPr id="2367" name="image7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4" name="image789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44" cy="11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, но частота появления новых значений выходного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кода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равна частоте тактового</w:t>
      </w:r>
      <w:r w:rsidRPr="00C94C28">
        <w:rPr>
          <w:rFonts w:ascii="Times New Roman" w:eastAsia="Times New Roman" w:hAnsi="Times New Roman" w:cs="Times New Roman"/>
          <w:spacing w:val="1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сигнала.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2015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964115C" wp14:editId="0EFAF97A">
            <wp:extent cx="3115564" cy="2916936"/>
            <wp:effectExtent l="0" t="0" r="0" b="0"/>
            <wp:docPr id="2368" name="image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6" name="image790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5564" cy="291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28" w:rsidRPr="00C94C28" w:rsidRDefault="00C94C28" w:rsidP="00C94C28">
      <w:pPr>
        <w:widowControl w:val="0"/>
        <w:autoSpaceDE w:val="0"/>
        <w:autoSpaceDN w:val="0"/>
        <w:spacing w:before="99" w:after="0" w:line="240" w:lineRule="auto"/>
        <w:ind w:left="715" w:right="733"/>
        <w:jc w:val="center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Рис. 3.40. Временная диаграмма работы </w:t>
      </w:r>
      <w:proofErr w:type="gramStart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>конвейерного</w:t>
      </w:r>
      <w:proofErr w:type="gramEnd"/>
      <w:r w:rsidRPr="00C94C28">
        <w:rPr>
          <w:rFonts w:ascii="Times New Roman" w:eastAsia="Times New Roman" w:hAnsi="Times New Roman" w:cs="Times New Roman"/>
          <w:i/>
          <w:sz w:val="18"/>
          <w:lang w:eastAsia="ru-RU" w:bidi="ru-RU"/>
        </w:rPr>
        <w:t xml:space="preserve"> АЦП</w:t>
      </w:r>
    </w:p>
    <w:p w:rsidR="00C94C28" w:rsidRPr="00C94C28" w:rsidRDefault="00C94C28" w:rsidP="00C94C28">
      <w:pPr>
        <w:widowControl w:val="0"/>
        <w:autoSpaceDE w:val="0"/>
        <w:autoSpaceDN w:val="0"/>
        <w:spacing w:before="141"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633B5E52" wp14:editId="779E4F8B">
                <wp:simplePos x="0" y="0"/>
                <wp:positionH relativeFrom="page">
                  <wp:posOffset>1062355</wp:posOffset>
                </wp:positionH>
                <wp:positionV relativeFrom="paragraph">
                  <wp:posOffset>1617980</wp:posOffset>
                </wp:positionV>
                <wp:extent cx="5436870" cy="0"/>
                <wp:effectExtent l="0" t="0" r="0" b="0"/>
                <wp:wrapTopAndBottom/>
                <wp:docPr id="5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368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597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3.65pt,127.4pt" to="511.75pt,1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n9XHgIAAEIEAAAOAAAAZHJzL2Uyb0RvYy54bWysU8GO2jAQvVfqP1i+QxI2sB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" strokeweight=".48pt">
                <w10:wrap type="topAndBottom" anchorx="page"/>
              </v:line>
            </w:pict>
          </mc:Fallback>
        </mc:AlternateConten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Таким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образом,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конвейерная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архитектура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позволяет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существенно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(в</w:t>
      </w:r>
      <w:r w:rsidRPr="00C94C28">
        <w:rPr>
          <w:rFonts w:ascii="Times New Roman" w:eastAsia="Times New Roman" w:hAnsi="Times New Roman" w:cs="Times New Roman"/>
          <w:spacing w:val="-7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несколько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раз)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повысить максимальную частоту выборок 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многоступенчатого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АЦП. 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То,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что при этом сохраняется суммарная задержка прохождения сигнала, соответствующая обычному многоступенчатому АЦП с равным числом ступеней, не имеет существенного значения, так как время последующей цифровой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обр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ботки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этих сигналов все равно многократно превосходит эту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задержку.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За счет этого можно без проигрыша в быстродействии увеличить число ступеней АЦП, понизив разрядность каждой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пени. В свою очередь, увеличение числа ступеней преобразования уменьшает сложность АЦП. Действительно, например, для построения 12-разрядного АЦП из четырех 3-разрядных </w:t>
      </w:r>
      <w:proofErr w:type="spell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необход</w:t>
      </w:r>
      <w:proofErr w:type="gramStart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мо</w:t>
      </w:r>
      <w:proofErr w:type="spellEnd"/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28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компараторов,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>тогда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как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его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реализация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из</w:t>
      </w:r>
      <w:r w:rsidRPr="00C94C28">
        <w:rPr>
          <w:rFonts w:ascii="Times New Roman" w:eastAsia="Times New Roman" w:hAnsi="Times New Roman" w:cs="Times New Roman"/>
          <w:spacing w:val="-2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двух</w:t>
      </w:r>
      <w:r w:rsidRPr="00C94C28">
        <w:rPr>
          <w:rFonts w:ascii="Times New Roman" w:eastAsia="Times New Roman" w:hAnsi="Times New Roman" w:cs="Times New Roman"/>
          <w:spacing w:val="-6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6-разрядных</w:t>
      </w:r>
      <w:r w:rsidRPr="00C94C28">
        <w:rPr>
          <w:rFonts w:ascii="Times New Roman" w:eastAsia="Times New Roman" w:hAnsi="Times New Roman" w:cs="Times New Roman"/>
          <w:spacing w:val="-3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потребует</w:t>
      </w:r>
      <w:r w:rsidRPr="00C94C28">
        <w:rPr>
          <w:rFonts w:ascii="Times New Roman" w:eastAsia="Times New Roman" w:hAnsi="Times New Roman" w:cs="Times New Roman"/>
          <w:spacing w:val="-5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126</w:t>
      </w:r>
      <w:r w:rsidRPr="00C94C28">
        <w:rPr>
          <w:rFonts w:ascii="Times New Roman" w:eastAsia="Times New Roman" w:hAnsi="Times New Roman" w:cs="Times New Roman"/>
          <w:spacing w:val="-4"/>
          <w:sz w:val="20"/>
          <w:szCs w:val="20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компараторов.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40" w:lineRule="auto"/>
        <w:ind w:left="3302"/>
        <w:rPr>
          <w:rFonts w:ascii="Times New Roman" w:eastAsia="Times New Roman" w:hAnsi="Times New Roman" w:cs="Times New Roman"/>
          <w:b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b/>
          <w:sz w:val="18"/>
          <w:lang w:eastAsia="ru-RU" w:bidi="ru-RU"/>
        </w:rPr>
        <w:t>Вопросы для самопроверки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before="17" w:after="0" w:line="240" w:lineRule="auto"/>
        <w:ind w:left="609" w:right="198" w:hanging="360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Поясните, за счет чего включение УВХ между источником преобразуемого сигнала и АЦП позволяет существенно повысить частоту выборок без увеличения</w:t>
      </w:r>
      <w:r w:rsidRPr="00C94C28">
        <w:rPr>
          <w:rFonts w:ascii="Times New Roman" w:eastAsia="Times New Roman" w:hAnsi="Times New Roman" w:cs="Times New Roman"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погрешности.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18" w:lineRule="exact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proofErr w:type="gram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АЦП</w:t>
      </w:r>
      <w:proofErr w:type="gram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 какого типа обладают наибольшим</w:t>
      </w:r>
      <w:r w:rsidRPr="00C94C28">
        <w:rPr>
          <w:rFonts w:ascii="Times New Roman" w:eastAsia="Times New Roman" w:hAnsi="Times New Roman" w:cs="Times New Roman"/>
          <w:spacing w:val="-4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быстродействием?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before="1" w:after="0" w:line="240" w:lineRule="auto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Сравните число компараторов в схемах 8-разрядных АЦП: параллельного и</w:t>
      </w:r>
      <w:r w:rsidRPr="00C94C28">
        <w:rPr>
          <w:rFonts w:ascii="Times New Roman" w:eastAsia="Times New Roman" w:hAnsi="Times New Roman" w:cs="Times New Roman"/>
          <w:spacing w:val="-14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двухступенчатого.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19" w:lineRule="exact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Сколько АЦП и сколько ЦАП должен содержать 4-ступенчатый</w:t>
      </w:r>
      <w:r w:rsidRPr="00C94C28">
        <w:rPr>
          <w:rFonts w:ascii="Times New Roman" w:eastAsia="Times New Roman" w:hAnsi="Times New Roman" w:cs="Times New Roman"/>
          <w:spacing w:val="-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АЦП?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40" w:lineRule="auto"/>
        <w:ind w:left="609" w:right="195" w:hanging="360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Поясните, почему 4-разрядные АЦП и ЦАП в схеме двухтактного АЦП должны обладать 8-разрядной точностью.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40" w:lineRule="auto"/>
        <w:ind w:left="609" w:right="203" w:hanging="360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За счет чего конвейерный АЦП имеет большее быстродействие, чем соответствующий ему </w:t>
      </w:r>
      <w:proofErr w:type="spell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многост</w:t>
      </w:r>
      <w:proofErr w:type="gram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у</w:t>
      </w:r>
      <w:proofErr w:type="spell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пенчатый</w:t>
      </w:r>
      <w:proofErr w:type="spell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20" w:lineRule="exact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У </w:t>
      </w:r>
      <w:proofErr w:type="gram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каких</w:t>
      </w:r>
      <w:proofErr w:type="gramEnd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 последовательных АЦП время преобразования зависит от амплитуды входного</w:t>
      </w:r>
      <w:r w:rsidRPr="00C94C28">
        <w:rPr>
          <w:rFonts w:ascii="Times New Roman" w:eastAsia="Times New Roman" w:hAnsi="Times New Roman" w:cs="Times New Roman"/>
          <w:spacing w:val="-17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сигнала?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40" w:lineRule="auto"/>
        <w:ind w:left="609" w:right="196" w:hanging="360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В каких пределах (в процентах от полной шкалы) может меняться входной сигнал 16-разрядного АЦП последовательного приближения во время преобразования без потери точности</w:t>
      </w:r>
      <w:r w:rsidRPr="00C94C28">
        <w:rPr>
          <w:rFonts w:ascii="Times New Roman" w:eastAsia="Times New Roman" w:hAnsi="Times New Roman" w:cs="Times New Roman"/>
          <w:spacing w:val="-16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преобразования?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40" w:lineRule="auto"/>
        <w:ind w:left="609" w:right="200" w:hanging="360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К чему приведет уменьшение опорного напряжения по сравнению с номинальным значением для АЦП любого типа?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18" w:lineRule="exact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Чем определяется статическая точность АЦП двухтактного</w:t>
      </w:r>
      <w:r w:rsidRPr="00C94C28">
        <w:rPr>
          <w:rFonts w:ascii="Times New Roman" w:eastAsia="Times New Roman" w:hAnsi="Times New Roman" w:cs="Times New Roman"/>
          <w:spacing w:val="-2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интегрирования?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40" w:lineRule="auto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Почему в состав АЦП двухтактного интегрирования не включают</w:t>
      </w:r>
      <w:r w:rsidRPr="00C94C28">
        <w:rPr>
          <w:rFonts w:ascii="Times New Roman" w:eastAsia="Times New Roman" w:hAnsi="Times New Roman" w:cs="Times New Roman"/>
          <w:spacing w:val="-7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УВХ?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0" w:line="240" w:lineRule="auto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 xml:space="preserve">Перечислите преимущества сигма-дельта АЦП по сравнению с АЦП </w:t>
      </w:r>
      <w:proofErr w:type="spellStart"/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многотактного</w:t>
      </w:r>
      <w:proofErr w:type="spellEnd"/>
      <w:r w:rsidRPr="00C94C28">
        <w:rPr>
          <w:rFonts w:ascii="Times New Roman" w:eastAsia="Times New Roman" w:hAnsi="Times New Roman" w:cs="Times New Roman"/>
          <w:spacing w:val="-19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интегрирования.</w:t>
      </w:r>
    </w:p>
    <w:p w:rsidR="00C94C28" w:rsidRPr="00C94C28" w:rsidRDefault="00C94C28" w:rsidP="00C94C28">
      <w:pPr>
        <w:widowControl w:val="0"/>
        <w:numPr>
          <w:ilvl w:val="0"/>
          <w:numId w:val="1"/>
        </w:numPr>
        <w:tabs>
          <w:tab w:val="left" w:pos="609"/>
          <w:tab w:val="left" w:pos="610"/>
        </w:tabs>
        <w:autoSpaceDE w:val="0"/>
        <w:autoSpaceDN w:val="0"/>
        <w:spacing w:after="22" w:line="240" w:lineRule="auto"/>
        <w:ind w:left="609" w:hanging="361"/>
        <w:rPr>
          <w:rFonts w:ascii="Symbol" w:eastAsia="Times New Roman" w:hAnsi="Symbol" w:cs="Times New Roman"/>
          <w:sz w:val="18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Чем определяется статическая точность сигма-дельта</w:t>
      </w:r>
      <w:r w:rsidRPr="00C94C28">
        <w:rPr>
          <w:rFonts w:ascii="Times New Roman" w:eastAsia="Times New Roman" w:hAnsi="Times New Roman" w:cs="Times New Roman"/>
          <w:spacing w:val="1"/>
          <w:sz w:val="18"/>
          <w:lang w:eastAsia="ru-RU" w:bidi="ru-RU"/>
        </w:rPr>
        <w:t xml:space="preserve"> </w:t>
      </w:r>
      <w:r w:rsidRPr="00C94C28">
        <w:rPr>
          <w:rFonts w:ascii="Times New Roman" w:eastAsia="Times New Roman" w:hAnsi="Times New Roman" w:cs="Times New Roman"/>
          <w:sz w:val="18"/>
          <w:lang w:eastAsia="ru-RU" w:bidi="ru-RU"/>
        </w:rPr>
        <w:t>АЦП?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0" w:lineRule="exact"/>
        <w:ind w:left="215"/>
        <w:rPr>
          <w:rFonts w:ascii="Times New Roman" w:eastAsia="Times New Roman" w:hAnsi="Times New Roman" w:cs="Times New Roman"/>
          <w:sz w:val="2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noProof/>
          <w:sz w:val="2"/>
          <w:szCs w:val="20"/>
          <w:lang w:eastAsia="ru-RU"/>
        </w:rPr>
        <mc:AlternateContent>
          <mc:Choice Requires="wpg">
            <w:drawing>
              <wp:inline distT="0" distB="0" distL="0" distR="0" wp14:anchorId="50DFF8F2" wp14:editId="3B5E403E">
                <wp:extent cx="5394325" cy="6350"/>
                <wp:effectExtent l="9525" t="9525" r="6350" b="3175"/>
                <wp:docPr id="5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325" cy="6350"/>
                          <a:chOff x="0" y="0"/>
                          <a:chExt cx="8495" cy="10"/>
                        </a:xfrm>
                      </wpg:grpSpPr>
                      <wps:wsp>
                        <wps:cNvPr id="52" name="Line 3"/>
                        <wps:cNvCnPr/>
                        <wps:spPr bwMode="auto">
                          <a:xfrm>
                            <a:off x="0" y="5"/>
                            <a:ext cx="849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24.75pt;height:.5pt;mso-position-horizontal-relative:char;mso-position-vertical-relative:line" coordsize="849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">
                <v:line id="Line 3" o:spid="_x0000_s1027" style="position:absolute;visibility:visible;mso-wrap-style:square" from="0,5" to="849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vpTcQAAADbAAAADwAAAGRycy9kb3ducmV2LnhtbESPzWrDMBCE74G8g9hCb4ncQJP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u+lN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C94C28" w:rsidRPr="00C94C28">
          <w:pgSz w:w="11910" w:h="16850"/>
          <w:pgMar w:top="1580" w:right="1500" w:bottom="280" w:left="1520" w:header="1138" w:footer="0" w:gutter="0"/>
          <w:cols w:space="720"/>
        </w:sectPr>
      </w:pPr>
    </w:p>
    <w:p w:rsidR="00C94C28" w:rsidRPr="00C94C28" w:rsidRDefault="00C94C28" w:rsidP="00C94C28">
      <w:pPr>
        <w:widowControl w:val="0"/>
        <w:autoSpaceDE w:val="0"/>
        <w:autoSpaceDN w:val="0"/>
        <w:spacing w:before="116" w:after="0" w:line="240" w:lineRule="auto"/>
        <w:ind w:left="715" w:right="728"/>
        <w:jc w:val="center"/>
        <w:outlineLvl w:val="2"/>
        <w:rPr>
          <w:rFonts w:ascii="Times New Roman" w:eastAsia="Times New Roman" w:hAnsi="Times New Roman" w:cs="Times New Roman"/>
          <w:b/>
          <w:bCs/>
          <w:lang w:eastAsia="ru-RU" w:bidi="ru-RU"/>
        </w:rPr>
      </w:pPr>
      <w:bookmarkStart w:id="21" w:name="ЗАКЛЮЧЕНИЕ"/>
      <w:bookmarkStart w:id="22" w:name="_bookmark90"/>
      <w:bookmarkEnd w:id="21"/>
      <w:bookmarkEnd w:id="22"/>
      <w:r w:rsidRPr="00C94C28">
        <w:rPr>
          <w:rFonts w:ascii="Times New Roman" w:eastAsia="Times New Roman" w:hAnsi="Times New Roman" w:cs="Times New Roman"/>
          <w:b/>
          <w:bCs/>
          <w:lang w:eastAsia="ru-RU" w:bidi="ru-RU"/>
        </w:rPr>
        <w:t>ЗАКЛЮЧЕНИЕ</w:t>
      </w:r>
    </w:p>
    <w:p w:rsidR="00C94C28" w:rsidRPr="00C94C28" w:rsidRDefault="00C94C28" w:rsidP="00C94C2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Cs w:val="20"/>
          <w:lang w:eastAsia="ru-RU" w:bidi="ru-RU"/>
        </w:rPr>
      </w:pP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5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Электронные промышленные устройства служат для преобразования информации,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испол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ь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зуемой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при контроле, измерении и управлении. Не снижается ли актуальность создания этих устройств в век всеобщей, компьютеризации, широкого применения различных ЭВМ в целях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томатизации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технологических процессов? Тенденции развития средств автоматизации и микр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процессорной техники на протяжении нескольких поколений ЭВМ позволяют ответить на этот вопрос отрицательно.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87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Существует большой класс сравнительно простых устройств, являющихся локальными средствами обработки информации и управления. Их нерентабельно выполнять на основе дорог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о-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стоящих универсальных ЭВМ. К таким устройствам относятся преобразователи сигналов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датч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ков, внешних командных воздействий, устройства управления звуковыми и световыми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индикато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 рами, исполнительными узлами и др. Область их применения включает не только промышленные объекты, но и бытовую технику, средства «малой механизации». Часто такие устройства должны отвечать разнообразным и жестким конструктивным и эксплуатационным требованиям, что также служит основанием для специализированных разработок.</w:t>
      </w:r>
    </w:p>
    <w:p w:rsidR="00C94C28" w:rsidRPr="00C94C28" w:rsidRDefault="00C94C28" w:rsidP="00C94C28">
      <w:pPr>
        <w:widowControl w:val="0"/>
        <w:autoSpaceDE w:val="0"/>
        <w:autoSpaceDN w:val="0"/>
        <w:spacing w:after="0" w:line="264" w:lineRule="auto"/>
        <w:ind w:left="182" w:right="194" w:firstLine="56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Применение микроконтроллеров и одноплатных ЭВМ для автоматизации управления и научных исследований требует создания специализированных средств сопряжения. Для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ун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фикации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этих средств и способов обращения к ним созданы стандартизованные магистрали и си-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стемы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сигналов. Они подобны внутренним магистралям микропроцессора и предусматривают возможность выбора одного из узлов (его адресацию), проверки его готовности к общению с ЭВМ, задания режима и направления потока информации, передачи данных. Две противоположные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те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денции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— универсализация и специализация средств – совершенствуются и в каждом новом поколении дают новые качественные характеристики, одной из перспективных тенденций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яв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-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ляется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децентрализация обработки информации. Ее развитие стало возможным с появлением сравнительно дешевых микроконтроллеров. Встроенные в локальные средства, они обеспечивают более глубокую «интеллектуальную» обработку информации, передавая только обобщенные да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ные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 центральную ЭВМ, тем самым разгружая ее и линии связи, повышая надежность и живу- честь системы. Вопрос о рациональном выборе средств и степени централизации решается на о</w:t>
      </w:r>
      <w:proofErr w:type="gram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с-</w:t>
      </w:r>
      <w:proofErr w:type="gram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</w:t>
      </w:r>
      <w:proofErr w:type="spellStart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нове</w:t>
      </w:r>
      <w:proofErr w:type="spellEnd"/>
      <w:r w:rsidRPr="00C94C28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компромисса и оптимизации, где целевой функцией являются стоимость разработки, время проектирования и технические характеристики полученного результата.</w:t>
      </w:r>
    </w:p>
    <w:p w:rsidR="00C94C28" w:rsidRPr="00C94C28" w:rsidRDefault="00C94C28" w:rsidP="00C94C28">
      <w:pPr>
        <w:spacing w:after="0" w:line="240" w:lineRule="auto"/>
      </w:pPr>
    </w:p>
    <w:p w:rsidR="00F27299" w:rsidRPr="00C94C28" w:rsidRDefault="00F27299" w:rsidP="00C94C28"/>
    <w:sectPr w:rsidR="00F27299" w:rsidRPr="00C94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F16E03" wp14:editId="0C1626FC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2280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0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8E2465F" wp14:editId="2BB28686">
              <wp:simplePos x="0" y="0"/>
              <wp:positionH relativeFrom="page">
                <wp:posOffset>1068070</wp:posOffset>
              </wp:positionH>
              <wp:positionV relativeFrom="page">
                <wp:posOffset>709930</wp:posOffset>
              </wp:positionV>
              <wp:extent cx="217805" cy="165735"/>
              <wp:effectExtent l="0" t="0" r="0" b="0"/>
              <wp:wrapNone/>
              <wp:docPr id="227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20"/>
                          </w:pPr>
                          <w:r>
                            <w:t>130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84.1pt;margin-top:55.9pt;width:17.1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zAirwIAAKw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20"/>
                    </w:pPr>
                    <w:r>
                      <w:t>130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A23DC43" wp14:editId="5CC5E3CF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2276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EC16480" wp14:editId="4C395658">
              <wp:simplePos x="0" y="0"/>
              <wp:positionH relativeFrom="page">
                <wp:posOffset>6278245</wp:posOffset>
              </wp:positionH>
              <wp:positionV relativeFrom="page">
                <wp:posOffset>709930</wp:posOffset>
              </wp:positionV>
              <wp:extent cx="217805" cy="165735"/>
              <wp:effectExtent l="0" t="0" r="0" b="0"/>
              <wp:wrapNone/>
              <wp:docPr id="227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20"/>
                          </w:pPr>
                          <w:r>
                            <w:t>131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7" type="#_x0000_t202" style="position:absolute;margin-left:494.35pt;margin-top:55.9pt;width:17.15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KaNsgIAALM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20"/>
                    </w:pPr>
                    <w:r>
                      <w:t>131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48736D08" wp14:editId="0F2AB063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2272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6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73BD8FB1" wp14:editId="4A3E6F50">
              <wp:simplePos x="0" y="0"/>
              <wp:positionH relativeFrom="page">
                <wp:posOffset>1055370</wp:posOffset>
              </wp:positionH>
              <wp:positionV relativeFrom="page">
                <wp:posOffset>709930</wp:posOffset>
              </wp:positionV>
              <wp:extent cx="243205" cy="16573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2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8" type="#_x0000_t202" style="position:absolute;margin-left:83.1pt;margin-top:55.9pt;width:19.15pt;height:13.0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61687986" wp14:editId="000AE3BF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28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3CCFD69A" wp14:editId="0C689EFA">
              <wp:simplePos x="0" y="0"/>
              <wp:positionH relativeFrom="page">
                <wp:posOffset>6265545</wp:posOffset>
              </wp:positionH>
              <wp:positionV relativeFrom="page">
                <wp:posOffset>709930</wp:posOffset>
              </wp:positionV>
              <wp:extent cx="243205" cy="16573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2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9" type="#_x0000_t202" style="position:absolute;margin-left:493.35pt;margin-top:55.9pt;width:19.15pt;height:13.0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139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5E13063E" wp14:editId="1AE35583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24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2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1E544607" wp14:editId="220F404E">
              <wp:simplePos x="0" y="0"/>
              <wp:positionH relativeFrom="page">
                <wp:posOffset>1068070</wp:posOffset>
              </wp:positionH>
              <wp:positionV relativeFrom="page">
                <wp:posOffset>709930</wp:posOffset>
              </wp:positionV>
              <wp:extent cx="217805" cy="16573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20"/>
                          </w:pPr>
                          <w:r>
                            <w:t>140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0" type="#_x0000_t202" style="position:absolute;margin-left:84.1pt;margin-top:55.9pt;width:17.15pt;height:13.0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20"/>
                    </w:pPr>
                    <w:r>
                      <w:t>140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91300CF" wp14:editId="0912BC6D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20" name="Lin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0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ED3500E" wp14:editId="7BB2F43C">
              <wp:simplePos x="0" y="0"/>
              <wp:positionH relativeFrom="page">
                <wp:posOffset>6278245</wp:posOffset>
              </wp:positionH>
              <wp:positionV relativeFrom="page">
                <wp:posOffset>709930</wp:posOffset>
              </wp:positionV>
              <wp:extent cx="217805" cy="165735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20"/>
                          </w:pPr>
                          <w:r>
                            <w:t>141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1" type="#_x0000_t202" style="position:absolute;margin-left:494.35pt;margin-top:55.9pt;width:17.15pt;height:13.0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QqUrgIAALA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20"/>
                    </w:pPr>
                    <w:r>
                      <w:t>141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1A9F28A9" wp14:editId="66E7AE0A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16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610C9CE2" wp14:editId="3BEB6F7B">
              <wp:simplePos x="0" y="0"/>
              <wp:positionH relativeFrom="page">
                <wp:posOffset>1055370</wp:posOffset>
              </wp:positionH>
              <wp:positionV relativeFrom="page">
                <wp:posOffset>709930</wp:posOffset>
              </wp:positionV>
              <wp:extent cx="243205" cy="16573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2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2" type="#_x0000_t202" style="position:absolute;margin-left:83.1pt;margin-top:55.9pt;width:19.15pt;height:13.0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XiZsAIAALA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00" w:rsidRDefault="00C94C28">
    <w:pPr>
      <w:pStyle w:val="a4"/>
      <w:spacing w:line="14" w:lineRule="auto"/>
      <w:ind w:left="0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5FFEB6B5" wp14:editId="49B43291">
              <wp:simplePos x="0" y="0"/>
              <wp:positionH relativeFrom="page">
                <wp:posOffset>1062355</wp:posOffset>
              </wp:positionH>
              <wp:positionV relativeFrom="page">
                <wp:posOffset>883920</wp:posOffset>
              </wp:positionV>
              <wp:extent cx="5436870" cy="0"/>
              <wp:effectExtent l="0" t="0" r="0" b="0"/>
              <wp:wrapNone/>
              <wp:docPr id="1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687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6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3.65pt,69.6pt" to="511.75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2104C556" wp14:editId="4F1333DB">
              <wp:simplePos x="0" y="0"/>
              <wp:positionH relativeFrom="page">
                <wp:posOffset>6265545</wp:posOffset>
              </wp:positionH>
              <wp:positionV relativeFrom="page">
                <wp:posOffset>709930</wp:posOffset>
              </wp:positionV>
              <wp:extent cx="243205" cy="16573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2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0500" w:rsidRDefault="00C94C28">
                          <w:pPr>
                            <w:pStyle w:val="a4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margin-left:493.35pt;margin-top:55.9pt;width:19.15pt;height:13.0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" filled="f" stroked="f">
              <v:textbox inset="0,0,0,0">
                <w:txbxContent>
                  <w:p w:rsidR="00A60500" w:rsidRDefault="00C94C28">
                    <w:pPr>
                      <w:pStyle w:val="a4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476FD"/>
    <w:multiLevelType w:val="multilevel"/>
    <w:tmpl w:val="2FE27B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63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2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54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1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4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72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35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632" w:hanging="1440"/>
      </w:pPr>
      <w:rPr>
        <w:rFonts w:hint="default"/>
      </w:rPr>
    </w:lvl>
  </w:abstractNum>
  <w:abstractNum w:abstractNumId="1">
    <w:nsid w:val="606F523D"/>
    <w:multiLevelType w:val="multilevel"/>
    <w:tmpl w:val="2E3AB7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3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73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080" w:hanging="1800"/>
      </w:pPr>
      <w:rPr>
        <w:rFonts w:hint="default"/>
      </w:rPr>
    </w:lvl>
  </w:abstractNum>
  <w:abstractNum w:abstractNumId="2">
    <w:nsid w:val="6B323C82"/>
    <w:multiLevelType w:val="hybridMultilevel"/>
    <w:tmpl w:val="2E6EA134"/>
    <w:lvl w:ilvl="0" w:tplc="C22EE360">
      <w:numFmt w:val="bullet"/>
      <w:lvlText w:val=""/>
      <w:lvlJc w:val="left"/>
      <w:pPr>
        <w:ind w:left="465" w:hanging="284"/>
      </w:pPr>
      <w:rPr>
        <w:rFonts w:hint="default"/>
        <w:w w:val="99"/>
        <w:lang w:val="ru-RU" w:eastAsia="ru-RU" w:bidi="ru-RU"/>
      </w:rPr>
    </w:lvl>
    <w:lvl w:ilvl="1" w:tplc="782E1560">
      <w:numFmt w:val="bullet"/>
      <w:lvlText w:val="•"/>
      <w:lvlJc w:val="left"/>
      <w:pPr>
        <w:ind w:left="460" w:hanging="284"/>
      </w:pPr>
      <w:rPr>
        <w:rFonts w:hint="default"/>
        <w:lang w:val="ru-RU" w:eastAsia="ru-RU" w:bidi="ru-RU"/>
      </w:rPr>
    </w:lvl>
    <w:lvl w:ilvl="2" w:tplc="78E8F55C">
      <w:numFmt w:val="bullet"/>
      <w:lvlText w:val="•"/>
      <w:lvlJc w:val="left"/>
      <w:pPr>
        <w:ind w:left="1396" w:hanging="284"/>
      </w:pPr>
      <w:rPr>
        <w:rFonts w:hint="default"/>
        <w:lang w:val="ru-RU" w:eastAsia="ru-RU" w:bidi="ru-RU"/>
      </w:rPr>
    </w:lvl>
    <w:lvl w:ilvl="3" w:tplc="698C8530">
      <w:numFmt w:val="bullet"/>
      <w:lvlText w:val="•"/>
      <w:lvlJc w:val="left"/>
      <w:pPr>
        <w:ind w:left="2332" w:hanging="284"/>
      </w:pPr>
      <w:rPr>
        <w:rFonts w:hint="default"/>
        <w:lang w:val="ru-RU" w:eastAsia="ru-RU" w:bidi="ru-RU"/>
      </w:rPr>
    </w:lvl>
    <w:lvl w:ilvl="4" w:tplc="E82C8174">
      <w:numFmt w:val="bullet"/>
      <w:lvlText w:val="•"/>
      <w:lvlJc w:val="left"/>
      <w:pPr>
        <w:ind w:left="3268" w:hanging="284"/>
      </w:pPr>
      <w:rPr>
        <w:rFonts w:hint="default"/>
        <w:lang w:val="ru-RU" w:eastAsia="ru-RU" w:bidi="ru-RU"/>
      </w:rPr>
    </w:lvl>
    <w:lvl w:ilvl="5" w:tplc="BC848F90">
      <w:numFmt w:val="bullet"/>
      <w:lvlText w:val="•"/>
      <w:lvlJc w:val="left"/>
      <w:pPr>
        <w:ind w:left="4205" w:hanging="284"/>
      </w:pPr>
      <w:rPr>
        <w:rFonts w:hint="default"/>
        <w:lang w:val="ru-RU" w:eastAsia="ru-RU" w:bidi="ru-RU"/>
      </w:rPr>
    </w:lvl>
    <w:lvl w:ilvl="6" w:tplc="33DABFFE">
      <w:numFmt w:val="bullet"/>
      <w:lvlText w:val="•"/>
      <w:lvlJc w:val="left"/>
      <w:pPr>
        <w:ind w:left="5141" w:hanging="284"/>
      </w:pPr>
      <w:rPr>
        <w:rFonts w:hint="default"/>
        <w:lang w:val="ru-RU" w:eastAsia="ru-RU" w:bidi="ru-RU"/>
      </w:rPr>
    </w:lvl>
    <w:lvl w:ilvl="7" w:tplc="FA0084E4">
      <w:numFmt w:val="bullet"/>
      <w:lvlText w:val="•"/>
      <w:lvlJc w:val="left"/>
      <w:pPr>
        <w:ind w:left="6077" w:hanging="284"/>
      </w:pPr>
      <w:rPr>
        <w:rFonts w:hint="default"/>
        <w:lang w:val="ru-RU" w:eastAsia="ru-RU" w:bidi="ru-RU"/>
      </w:rPr>
    </w:lvl>
    <w:lvl w:ilvl="8" w:tplc="9112D3E8">
      <w:numFmt w:val="bullet"/>
      <w:lvlText w:val="•"/>
      <w:lvlJc w:val="left"/>
      <w:pPr>
        <w:ind w:left="7013" w:hanging="284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08"/>
    <w:rsid w:val="0059777B"/>
    <w:rsid w:val="00C94C28"/>
    <w:rsid w:val="00EC1108"/>
    <w:rsid w:val="00F2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94C28"/>
    <w:pPr>
      <w:widowControl w:val="0"/>
      <w:autoSpaceDE w:val="0"/>
      <w:autoSpaceDN w:val="0"/>
      <w:spacing w:after="0" w:line="240" w:lineRule="auto"/>
      <w:ind w:right="13"/>
      <w:jc w:val="center"/>
      <w:outlineLvl w:val="0"/>
    </w:pPr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paragraph" w:styleId="2">
    <w:name w:val="heading 2"/>
    <w:basedOn w:val="a"/>
    <w:link w:val="20"/>
    <w:uiPriority w:val="1"/>
    <w:qFormat/>
    <w:rsid w:val="00C94C28"/>
    <w:pPr>
      <w:widowControl w:val="0"/>
      <w:autoSpaceDE w:val="0"/>
      <w:autoSpaceDN w:val="0"/>
      <w:spacing w:before="1" w:after="0" w:line="240" w:lineRule="auto"/>
      <w:ind w:left="1466" w:hanging="60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3">
    <w:name w:val="heading 3"/>
    <w:basedOn w:val="a"/>
    <w:link w:val="30"/>
    <w:uiPriority w:val="1"/>
    <w:qFormat/>
    <w:rsid w:val="00C94C28"/>
    <w:pPr>
      <w:widowControl w:val="0"/>
      <w:autoSpaceDE w:val="0"/>
      <w:autoSpaceDN w:val="0"/>
      <w:spacing w:after="0" w:line="240" w:lineRule="auto"/>
      <w:ind w:left="715" w:hanging="553"/>
      <w:outlineLvl w:val="2"/>
    </w:pPr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4">
    <w:name w:val="heading 4"/>
    <w:basedOn w:val="a"/>
    <w:link w:val="40"/>
    <w:uiPriority w:val="1"/>
    <w:qFormat/>
    <w:rsid w:val="00C94C28"/>
    <w:pPr>
      <w:widowControl w:val="0"/>
      <w:autoSpaceDE w:val="0"/>
      <w:autoSpaceDN w:val="0"/>
      <w:spacing w:after="0" w:line="240" w:lineRule="auto"/>
      <w:ind w:left="715" w:right="731"/>
      <w:jc w:val="center"/>
      <w:outlineLvl w:val="3"/>
    </w:pPr>
    <w:rPr>
      <w:rFonts w:ascii="Times New Roman" w:eastAsia="Times New Roman" w:hAnsi="Times New Roman" w:cs="Times New Roman"/>
      <w:lang w:eastAsia="ru-RU" w:bidi="ru-RU"/>
    </w:rPr>
  </w:style>
  <w:style w:type="paragraph" w:styleId="5">
    <w:name w:val="heading 5"/>
    <w:basedOn w:val="a"/>
    <w:link w:val="50"/>
    <w:uiPriority w:val="1"/>
    <w:qFormat/>
    <w:rsid w:val="00C94C28"/>
    <w:pPr>
      <w:widowControl w:val="0"/>
      <w:autoSpaceDE w:val="0"/>
      <w:autoSpaceDN w:val="0"/>
      <w:spacing w:after="0" w:line="240" w:lineRule="auto"/>
      <w:ind w:left="-8"/>
      <w:outlineLvl w:val="4"/>
    </w:pPr>
    <w:rPr>
      <w:rFonts w:ascii="Arial" w:eastAsia="Arial" w:hAnsi="Arial" w:cs="Arial"/>
      <w:sz w:val="21"/>
      <w:szCs w:val="21"/>
      <w:lang w:eastAsia="ru-RU" w:bidi="ru-RU"/>
    </w:rPr>
  </w:style>
  <w:style w:type="paragraph" w:styleId="6">
    <w:name w:val="heading 6"/>
    <w:basedOn w:val="a"/>
    <w:link w:val="60"/>
    <w:uiPriority w:val="1"/>
    <w:qFormat/>
    <w:rsid w:val="00C94C28"/>
    <w:pPr>
      <w:widowControl w:val="0"/>
      <w:autoSpaceDE w:val="0"/>
      <w:autoSpaceDN w:val="0"/>
      <w:spacing w:before="118" w:after="0" w:line="240" w:lineRule="auto"/>
      <w:ind w:left="160" w:hanging="653"/>
      <w:outlineLvl w:val="5"/>
    </w:pPr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94C28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C94C28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C94C28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40">
    <w:name w:val="Заголовок 4 Знак"/>
    <w:basedOn w:val="a0"/>
    <w:link w:val="4"/>
    <w:uiPriority w:val="1"/>
    <w:rsid w:val="00C94C28"/>
    <w:rPr>
      <w:rFonts w:ascii="Times New Roman" w:eastAsia="Times New Roman" w:hAnsi="Times New Roman" w:cs="Times New Roman"/>
      <w:lang w:eastAsia="ru-RU" w:bidi="ru-RU"/>
    </w:rPr>
  </w:style>
  <w:style w:type="character" w:customStyle="1" w:styleId="50">
    <w:name w:val="Заголовок 5 Знак"/>
    <w:basedOn w:val="a0"/>
    <w:link w:val="5"/>
    <w:uiPriority w:val="1"/>
    <w:rsid w:val="00C94C28"/>
    <w:rPr>
      <w:rFonts w:ascii="Arial" w:eastAsia="Arial" w:hAnsi="Arial" w:cs="Arial"/>
      <w:sz w:val="21"/>
      <w:szCs w:val="21"/>
      <w:lang w:eastAsia="ru-RU" w:bidi="ru-RU"/>
    </w:rPr>
  </w:style>
  <w:style w:type="character" w:customStyle="1" w:styleId="60">
    <w:name w:val="Заголовок 6 Знак"/>
    <w:basedOn w:val="a0"/>
    <w:link w:val="6"/>
    <w:uiPriority w:val="1"/>
    <w:rsid w:val="00C94C28"/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C94C28"/>
  </w:style>
  <w:style w:type="paragraph" w:styleId="a3">
    <w:name w:val="No Spacing"/>
    <w:uiPriority w:val="1"/>
    <w:qFormat/>
    <w:rsid w:val="00C94C28"/>
    <w:pPr>
      <w:spacing w:after="0" w:line="240" w:lineRule="auto"/>
    </w:pPr>
  </w:style>
  <w:style w:type="paragraph" w:styleId="12">
    <w:name w:val="toc 1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1083" w:right="334" w:hanging="1084"/>
      <w:jc w:val="right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21">
    <w:name w:val="toc 2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182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31">
    <w:name w:val="toc 3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733" w:hanging="353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41">
    <w:name w:val="toc 4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1083" w:hanging="502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4">
    <w:name w:val="Body Text"/>
    <w:basedOn w:val="a"/>
    <w:link w:val="a5"/>
    <w:uiPriority w:val="1"/>
    <w:qFormat/>
    <w:rsid w:val="00C94C28"/>
    <w:pPr>
      <w:widowControl w:val="0"/>
      <w:autoSpaceDE w:val="0"/>
      <w:autoSpaceDN w:val="0"/>
      <w:spacing w:after="0" w:line="240" w:lineRule="auto"/>
      <w:ind w:left="182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C94C28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6">
    <w:name w:val="List Paragraph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609" w:hanging="361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C94C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C94C28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94C28"/>
    <w:pPr>
      <w:widowControl w:val="0"/>
      <w:autoSpaceDE w:val="0"/>
      <w:autoSpaceDN w:val="0"/>
      <w:spacing w:after="0" w:line="240" w:lineRule="auto"/>
      <w:ind w:right="13"/>
      <w:jc w:val="center"/>
      <w:outlineLvl w:val="0"/>
    </w:pPr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paragraph" w:styleId="2">
    <w:name w:val="heading 2"/>
    <w:basedOn w:val="a"/>
    <w:link w:val="20"/>
    <w:uiPriority w:val="1"/>
    <w:qFormat/>
    <w:rsid w:val="00C94C28"/>
    <w:pPr>
      <w:widowControl w:val="0"/>
      <w:autoSpaceDE w:val="0"/>
      <w:autoSpaceDN w:val="0"/>
      <w:spacing w:before="1" w:after="0" w:line="240" w:lineRule="auto"/>
      <w:ind w:left="1466" w:hanging="60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3">
    <w:name w:val="heading 3"/>
    <w:basedOn w:val="a"/>
    <w:link w:val="30"/>
    <w:uiPriority w:val="1"/>
    <w:qFormat/>
    <w:rsid w:val="00C94C28"/>
    <w:pPr>
      <w:widowControl w:val="0"/>
      <w:autoSpaceDE w:val="0"/>
      <w:autoSpaceDN w:val="0"/>
      <w:spacing w:after="0" w:line="240" w:lineRule="auto"/>
      <w:ind w:left="715" w:hanging="553"/>
      <w:outlineLvl w:val="2"/>
    </w:pPr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4">
    <w:name w:val="heading 4"/>
    <w:basedOn w:val="a"/>
    <w:link w:val="40"/>
    <w:uiPriority w:val="1"/>
    <w:qFormat/>
    <w:rsid w:val="00C94C28"/>
    <w:pPr>
      <w:widowControl w:val="0"/>
      <w:autoSpaceDE w:val="0"/>
      <w:autoSpaceDN w:val="0"/>
      <w:spacing w:after="0" w:line="240" w:lineRule="auto"/>
      <w:ind w:left="715" w:right="731"/>
      <w:jc w:val="center"/>
      <w:outlineLvl w:val="3"/>
    </w:pPr>
    <w:rPr>
      <w:rFonts w:ascii="Times New Roman" w:eastAsia="Times New Roman" w:hAnsi="Times New Roman" w:cs="Times New Roman"/>
      <w:lang w:eastAsia="ru-RU" w:bidi="ru-RU"/>
    </w:rPr>
  </w:style>
  <w:style w:type="paragraph" w:styleId="5">
    <w:name w:val="heading 5"/>
    <w:basedOn w:val="a"/>
    <w:link w:val="50"/>
    <w:uiPriority w:val="1"/>
    <w:qFormat/>
    <w:rsid w:val="00C94C28"/>
    <w:pPr>
      <w:widowControl w:val="0"/>
      <w:autoSpaceDE w:val="0"/>
      <w:autoSpaceDN w:val="0"/>
      <w:spacing w:after="0" w:line="240" w:lineRule="auto"/>
      <w:ind w:left="-8"/>
      <w:outlineLvl w:val="4"/>
    </w:pPr>
    <w:rPr>
      <w:rFonts w:ascii="Arial" w:eastAsia="Arial" w:hAnsi="Arial" w:cs="Arial"/>
      <w:sz w:val="21"/>
      <w:szCs w:val="21"/>
      <w:lang w:eastAsia="ru-RU" w:bidi="ru-RU"/>
    </w:rPr>
  </w:style>
  <w:style w:type="paragraph" w:styleId="6">
    <w:name w:val="heading 6"/>
    <w:basedOn w:val="a"/>
    <w:link w:val="60"/>
    <w:uiPriority w:val="1"/>
    <w:qFormat/>
    <w:rsid w:val="00C94C28"/>
    <w:pPr>
      <w:widowControl w:val="0"/>
      <w:autoSpaceDE w:val="0"/>
      <w:autoSpaceDN w:val="0"/>
      <w:spacing w:before="118" w:after="0" w:line="240" w:lineRule="auto"/>
      <w:ind w:left="160" w:hanging="653"/>
      <w:outlineLvl w:val="5"/>
    </w:pPr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94C28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C94C28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C94C28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40">
    <w:name w:val="Заголовок 4 Знак"/>
    <w:basedOn w:val="a0"/>
    <w:link w:val="4"/>
    <w:uiPriority w:val="1"/>
    <w:rsid w:val="00C94C28"/>
    <w:rPr>
      <w:rFonts w:ascii="Times New Roman" w:eastAsia="Times New Roman" w:hAnsi="Times New Roman" w:cs="Times New Roman"/>
      <w:lang w:eastAsia="ru-RU" w:bidi="ru-RU"/>
    </w:rPr>
  </w:style>
  <w:style w:type="character" w:customStyle="1" w:styleId="50">
    <w:name w:val="Заголовок 5 Знак"/>
    <w:basedOn w:val="a0"/>
    <w:link w:val="5"/>
    <w:uiPriority w:val="1"/>
    <w:rsid w:val="00C94C28"/>
    <w:rPr>
      <w:rFonts w:ascii="Arial" w:eastAsia="Arial" w:hAnsi="Arial" w:cs="Arial"/>
      <w:sz w:val="21"/>
      <w:szCs w:val="21"/>
      <w:lang w:eastAsia="ru-RU" w:bidi="ru-RU"/>
    </w:rPr>
  </w:style>
  <w:style w:type="character" w:customStyle="1" w:styleId="60">
    <w:name w:val="Заголовок 6 Знак"/>
    <w:basedOn w:val="a0"/>
    <w:link w:val="6"/>
    <w:uiPriority w:val="1"/>
    <w:rsid w:val="00C94C28"/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C94C28"/>
  </w:style>
  <w:style w:type="paragraph" w:styleId="a3">
    <w:name w:val="No Spacing"/>
    <w:uiPriority w:val="1"/>
    <w:qFormat/>
    <w:rsid w:val="00C94C28"/>
    <w:pPr>
      <w:spacing w:after="0" w:line="240" w:lineRule="auto"/>
    </w:pPr>
  </w:style>
  <w:style w:type="paragraph" w:styleId="12">
    <w:name w:val="toc 1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1083" w:right="334" w:hanging="1084"/>
      <w:jc w:val="right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21">
    <w:name w:val="toc 2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182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31">
    <w:name w:val="toc 3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733" w:hanging="353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41">
    <w:name w:val="toc 4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1083" w:hanging="502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4">
    <w:name w:val="Body Text"/>
    <w:basedOn w:val="a"/>
    <w:link w:val="a5"/>
    <w:uiPriority w:val="1"/>
    <w:qFormat/>
    <w:rsid w:val="00C94C28"/>
    <w:pPr>
      <w:widowControl w:val="0"/>
      <w:autoSpaceDE w:val="0"/>
      <w:autoSpaceDN w:val="0"/>
      <w:spacing w:after="0" w:line="240" w:lineRule="auto"/>
      <w:ind w:left="182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C94C28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6">
    <w:name w:val="List Paragraph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  <w:ind w:left="609" w:hanging="361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94C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C94C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C94C28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112" Type="http://schemas.openxmlformats.org/officeDocument/2006/relationships/image" Target="media/image99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07" Type="http://schemas.openxmlformats.org/officeDocument/2006/relationships/image" Target="media/image9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eader" Target="header2.xml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102" Type="http://schemas.openxmlformats.org/officeDocument/2006/relationships/header" Target="header8.xml"/><Relationship Id="rId110" Type="http://schemas.openxmlformats.org/officeDocument/2006/relationships/image" Target="media/image97.png"/><Relationship Id="rId5" Type="http://schemas.openxmlformats.org/officeDocument/2006/relationships/webSettings" Target="webSetting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90" Type="http://schemas.openxmlformats.org/officeDocument/2006/relationships/image" Target="media/image81.png"/><Relationship Id="rId95" Type="http://schemas.openxmlformats.org/officeDocument/2006/relationships/header" Target="header6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100" Type="http://schemas.openxmlformats.org/officeDocument/2006/relationships/image" Target="media/image89.png"/><Relationship Id="rId105" Type="http://schemas.openxmlformats.org/officeDocument/2006/relationships/image" Target="media/image92.png"/><Relationship Id="rId113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header" Target="header3.xml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93" Type="http://schemas.openxmlformats.org/officeDocument/2006/relationships/image" Target="media/image84.png"/><Relationship Id="rId98" Type="http://schemas.openxmlformats.org/officeDocument/2006/relationships/image" Target="media/image87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image" Target="media/image90.png"/><Relationship Id="rId108" Type="http://schemas.openxmlformats.org/officeDocument/2006/relationships/image" Target="media/image95.png"/><Relationship Id="rId20" Type="http://schemas.openxmlformats.org/officeDocument/2006/relationships/image" Target="media/image15.png"/><Relationship Id="rId41" Type="http://schemas.openxmlformats.org/officeDocument/2006/relationships/image" Target="media/image34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85.png"/><Relationship Id="rId111" Type="http://schemas.openxmlformats.org/officeDocument/2006/relationships/image" Target="media/image98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48.png"/><Relationship Id="rId106" Type="http://schemas.openxmlformats.org/officeDocument/2006/relationships/image" Target="media/image93.png"/><Relationship Id="rId114" Type="http://schemas.openxmlformats.org/officeDocument/2006/relationships/theme" Target="theme/theme1.xml"/><Relationship Id="rId10" Type="http://schemas.openxmlformats.org/officeDocument/2006/relationships/image" Target="media/image5.png"/><Relationship Id="rId31" Type="http://schemas.openxmlformats.org/officeDocument/2006/relationships/header" Target="header1.xml"/><Relationship Id="rId44" Type="http://schemas.openxmlformats.org/officeDocument/2006/relationships/image" Target="media/image37.png"/><Relationship Id="rId52" Type="http://schemas.openxmlformats.org/officeDocument/2006/relationships/header" Target="header4.xml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header" Target="header5.xml"/><Relationship Id="rId99" Type="http://schemas.openxmlformats.org/officeDocument/2006/relationships/image" Target="media/image88.png"/><Relationship Id="rId101" Type="http://schemas.openxmlformats.org/officeDocument/2006/relationships/header" Target="header7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2.png"/><Relationship Id="rId109" Type="http://schemas.openxmlformats.org/officeDocument/2006/relationships/image" Target="media/image96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6.png"/><Relationship Id="rId104" Type="http://schemas.openxmlformats.org/officeDocument/2006/relationships/image" Target="media/image91.png"/><Relationship Id="rId7" Type="http://schemas.openxmlformats.org/officeDocument/2006/relationships/image" Target="media/image2.png"/><Relationship Id="rId71" Type="http://schemas.openxmlformats.org/officeDocument/2006/relationships/image" Target="media/image62.png"/><Relationship Id="rId92" Type="http://schemas.openxmlformats.org/officeDocument/2006/relationships/image" Target="media/image8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6855</Words>
  <Characters>39076</Characters>
  <Application>Microsoft Office Word</Application>
  <DocSecurity>0</DocSecurity>
  <Lines>325</Lines>
  <Paragraphs>91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        Последовательные АЦП</vt:lpstr>
      <vt:lpstr>        2.1. Сигма-дельта преобразователи</vt:lpstr>
      <vt:lpstr>        Передискретизация</vt:lpstr>
      <vt:lpstr>        3. Параллельные АЦП</vt:lpstr>
      <vt:lpstr>        Последовательно-параллельные АЦП</vt:lpstr>
      <vt:lpstr>        ЗАКЛЮЧЕНИЕ</vt:lpstr>
    </vt:vector>
  </TitlesOfParts>
  <Company/>
  <LinksUpToDate>false</LinksUpToDate>
  <CharactersWithSpaces>45840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2020-10-31T11:55:00Z</dcterms:created>
  <dcterms:modified xsi:type="dcterms:W3CDTF">2020-11-01T05:42:00Z</dcterms:modified>
</cp:coreProperties>
</file>